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A" w:rsidRDefault="00F5630C">
      <w:pPr>
        <w:spacing w:after="0" w:line="259" w:lineRule="auto"/>
        <w:ind w:left="2578" w:right="2596" w:firstLine="1044"/>
        <w:jc w:val="left"/>
      </w:pPr>
      <w:r>
        <w:rPr>
          <w:b/>
          <w:sz w:val="28"/>
        </w:rPr>
        <w:t>ПЕТИ РАЗРЕД</w:t>
      </w:r>
      <w:bookmarkStart w:id="0" w:name="_GoBack"/>
      <w:bookmarkEnd w:id="0"/>
      <w:r>
        <w:rPr>
          <w:b/>
        </w:rPr>
        <w:t xml:space="preserve"> </w:t>
      </w:r>
    </w:p>
    <w:p w:rsidR="000B16FA" w:rsidRDefault="000B16FA">
      <w:pPr>
        <w:spacing w:after="0" w:line="259" w:lineRule="auto"/>
        <w:ind w:left="-1440" w:right="5" w:firstLine="0"/>
        <w:jc w:val="left"/>
      </w:pPr>
    </w:p>
    <w:p w:rsidR="000B16FA" w:rsidRDefault="000B16FA">
      <w:pPr>
        <w:spacing w:after="0" w:line="259" w:lineRule="auto"/>
        <w:ind w:left="-1440" w:right="5" w:firstLine="0"/>
        <w:jc w:val="left"/>
      </w:pPr>
    </w:p>
    <w:p w:rsidR="000B16FA" w:rsidRDefault="000B16FA">
      <w:pPr>
        <w:spacing w:after="0" w:line="259" w:lineRule="auto"/>
        <w:ind w:left="-1440" w:right="5" w:firstLine="0"/>
        <w:jc w:val="left"/>
      </w:pPr>
    </w:p>
    <w:p w:rsidR="000B16FA" w:rsidRDefault="000B16FA">
      <w:pPr>
        <w:spacing w:after="0" w:line="259" w:lineRule="auto"/>
        <w:ind w:left="-1440" w:right="5" w:firstLine="0"/>
        <w:jc w:val="left"/>
      </w:pPr>
    </w:p>
    <w:p w:rsidR="000B16FA" w:rsidRDefault="00F5630C">
      <w:pPr>
        <w:spacing w:after="0" w:line="259" w:lineRule="auto"/>
        <w:ind w:left="2996" w:right="2596"/>
        <w:jc w:val="left"/>
      </w:pPr>
      <w:r>
        <w:rPr>
          <w:b/>
        </w:rPr>
        <w:t xml:space="preserve">ТЕХНИКА И ТЕХНОЛОГИЈА </w:t>
      </w:r>
    </w:p>
    <w:tbl>
      <w:tblPr>
        <w:tblStyle w:val="TableGrid"/>
        <w:tblW w:w="13598" w:type="dxa"/>
        <w:tblInd w:w="5" w:type="dxa"/>
        <w:tblCellMar>
          <w:top w:w="1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39"/>
        <w:gridCol w:w="709"/>
        <w:gridCol w:w="8824"/>
        <w:gridCol w:w="2126"/>
      </w:tblGrid>
      <w:tr w:rsidR="000B16FA" w:rsidTr="00F5630C">
        <w:trPr>
          <w:trHeight w:val="56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Број часа</w:t>
            </w:r>
            <w:r>
              <w:t xml:space="preserve">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Наставна јединица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Тип часа</w:t>
            </w:r>
            <w:r>
              <w:t xml:space="preserve"> </w:t>
            </w:r>
          </w:p>
        </w:tc>
      </w:tr>
      <w:tr w:rsidR="000B16FA" w:rsidTr="00F5630C">
        <w:trPr>
          <w:trHeight w:val="838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ЖИВОТНО И </w:t>
            </w:r>
          </w:p>
          <w:p w:rsidR="000B16FA" w:rsidRDefault="00F5630C">
            <w:pPr>
              <w:spacing w:after="19" w:line="259" w:lineRule="auto"/>
              <w:ind w:left="0" w:firstLine="0"/>
              <w:jc w:val="left"/>
            </w:pPr>
            <w:r>
              <w:t xml:space="preserve">РАДНО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ОКРУЖЕЊЕ 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7" w:firstLine="0"/>
              <w:jc w:val="left"/>
            </w:pPr>
            <w:r>
              <w:t>Појам, улога и значај технике и технологије на развој друштва и животног окружења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0B16FA" w:rsidTr="00F5630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Подручја човековог рада и производње, занимања и послови у области технике и технологије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0B16FA" w:rsidTr="00F563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Правила понашања и рада у кабинету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Организација радног места у кабинету и примена мера заштита на раду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0B16FA" w:rsidTr="00F5630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5-6.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Коришћење техничких апарата и ИКТ уређаја у животном и радном окружењу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oбрада/утврђивање </w:t>
            </w:r>
          </w:p>
        </w:tc>
      </w:tr>
      <w:tr w:rsidR="000B16FA" w:rsidTr="00F5630C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163" w:firstLine="0"/>
              <w:jc w:val="left"/>
            </w:pPr>
            <w:r>
              <w:t xml:space="preserve">САОБРАЋАЈ </w:t>
            </w:r>
          </w:p>
          <w:p w:rsidR="000B16FA" w:rsidRDefault="00F5630C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Улога, значај и историјски развој саобраћаја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oбрада/утврђивање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Врсте саобраћаја и саобраћајних средстава према намени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0B16FA" w:rsidTr="00F563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Професије у подручју рада саобраћаја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</w:tbl>
    <w:p w:rsidR="000B16FA" w:rsidRDefault="000B16FA">
      <w:pPr>
        <w:spacing w:after="0" w:line="259" w:lineRule="auto"/>
        <w:ind w:left="-1440" w:right="5" w:firstLine="0"/>
        <w:jc w:val="left"/>
      </w:pPr>
    </w:p>
    <w:tbl>
      <w:tblPr>
        <w:tblStyle w:val="TableGrid"/>
        <w:tblW w:w="13598" w:type="dxa"/>
        <w:tblInd w:w="5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39"/>
        <w:gridCol w:w="709"/>
        <w:gridCol w:w="8824"/>
        <w:gridCol w:w="2126"/>
      </w:tblGrid>
      <w:tr w:rsidR="000B16FA" w:rsidTr="00F5630C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10-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11.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Употреба информационих технологија у савременом саобраћају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12-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13.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Саобраћајна сигнализација – изглед и правила поступања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14.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19" w:firstLine="0"/>
              <w:jc w:val="left"/>
            </w:pPr>
            <w:r>
              <w:t xml:space="preserve">Правила и прописи кретања пешака, возача бицикла и дечијих возила (ролери, скејт, тротинет) у саобраћају – рачунарска симулација и саобраћајни полигон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0B16FA" w:rsidTr="00F5630C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15-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16.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19" w:firstLine="0"/>
              <w:jc w:val="left"/>
            </w:pPr>
            <w:r>
              <w:t xml:space="preserve">Правила и прописи кретања пешака, возача бицикла и дечијих возила (ролери, скејт, тротинет) у саобраћају – рачунарска симулација и саобраћајни полигон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17-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18.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Обавезе и одговорност деце као учесника у саобраћају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 </w:t>
            </w:r>
          </w:p>
        </w:tc>
      </w:tr>
      <w:tr w:rsidR="000B16FA" w:rsidTr="00F5630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19-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20.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38" w:firstLine="0"/>
              <w:jc w:val="left"/>
            </w:pPr>
            <w:r>
              <w:t xml:space="preserve">Заштитна опрема потребна за безбедно управљање бициклом и дечијим возилима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обрада/утврђивање </w:t>
            </w:r>
          </w:p>
        </w:tc>
      </w:tr>
      <w:tr w:rsidR="000B16FA" w:rsidTr="00F5630C">
        <w:trPr>
          <w:trHeight w:val="838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46" w:line="238" w:lineRule="auto"/>
              <w:ind w:left="0" w:firstLine="0"/>
              <w:jc w:val="center"/>
            </w:pPr>
            <w:r>
              <w:t xml:space="preserve">ТЕХН. И ДИГИТ. </w:t>
            </w:r>
          </w:p>
          <w:p w:rsidR="000B16FA" w:rsidRDefault="00F5630C">
            <w:pPr>
              <w:spacing w:after="0" w:line="259" w:lineRule="auto"/>
              <w:ind w:left="101" w:firstLine="0"/>
              <w:jc w:val="left"/>
            </w:pPr>
            <w:r>
              <w:t xml:space="preserve">ПИСМЕНОСТ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 xml:space="preserve">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21.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Прибор за техничко цртање (оловка, гумица, лењир, троугаоници, шестар)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 xml:space="preserve">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22.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Формати цртежа (А3, А4). Размера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23.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Типови и дебљине линија (пуна дебела линија, пуна танка линија, пуна танка линија извучена слободном руком, испрекидана танка линија, црта тачка црта танка линија)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24.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52" w:firstLine="0"/>
              <w:jc w:val="left"/>
            </w:pPr>
            <w:r>
              <w:t xml:space="preserve">Геометријско цртање (цртање паралелних правих, цртање нормале на дату праву, цртање углова помоћу лењира и троугаоника)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25.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52" w:firstLine="0"/>
              <w:jc w:val="left"/>
            </w:pPr>
            <w:r>
              <w:t xml:space="preserve">Геометријско цртање (цртање паралелних правих, цртање нормале на дату праву, цртање углова помоћу лењира и троугаоника)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26-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27.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Елементи котирања (помоћна котна линија, котна линија, показна линија, котни завршетак, котни број – вредност)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28-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29.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Цртање техничког цртежа са елементима (типови линија, размера и котирање)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30. 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Пренос података између ИКТ уређаја (рачунар, таблет, смартфон, дигитални фотоапарат)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</w:tbl>
    <w:p w:rsidR="000B16FA" w:rsidRDefault="000B16FA">
      <w:pPr>
        <w:spacing w:after="0" w:line="259" w:lineRule="auto"/>
        <w:ind w:left="-1440" w:right="5" w:firstLine="0"/>
        <w:jc w:val="left"/>
      </w:pPr>
    </w:p>
    <w:tbl>
      <w:tblPr>
        <w:tblStyle w:val="TableGrid"/>
        <w:tblW w:w="13598" w:type="dxa"/>
        <w:tblInd w:w="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39"/>
        <w:gridCol w:w="886"/>
        <w:gridCol w:w="8647"/>
        <w:gridCol w:w="2126"/>
      </w:tblGrid>
      <w:tr w:rsidR="000B16FA" w:rsidTr="00F5630C">
        <w:trPr>
          <w:trHeight w:val="838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31-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32.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Апликација за дигиталну обраду слике. Операција подешавања осветљености и контраста слике, издвајање дела слике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33.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Креирање документа у програму за обраду текста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34-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35.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Форматирање текста, уметање слике и графике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вежба/утврђивање </w:t>
            </w:r>
          </w:p>
        </w:tc>
      </w:tr>
      <w:tr w:rsidR="000B16FA" w:rsidTr="00F5630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36.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Интернет претрага и приступ онлајн ресурсима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0B16FA" w:rsidTr="00F5630C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center"/>
            </w:pPr>
            <w:r>
              <w:t xml:space="preserve">РЕСУРСИ И ПРОИЗВОДЊА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37.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Природни ресурси на Земљи: енергија и материјали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38.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53" w:firstLine="0"/>
              <w:jc w:val="left"/>
            </w:pPr>
            <w:r>
              <w:t xml:space="preserve">Управљање отпадом (рециклажа; заштита животне средине)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B16FA" w:rsidTr="00F5630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39-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40.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77" w:lineRule="auto"/>
              <w:ind w:left="0" w:firstLine="0"/>
              <w:jc w:val="left"/>
            </w:pPr>
            <w:r>
              <w:t xml:space="preserve">Врсте, својства и примена природних материјала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41-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42.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Технологија прераде и обраде дрвета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43-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44.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Технологија прераде и обраде дрвета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</w:t>
            </w:r>
          </w:p>
        </w:tc>
      </w:tr>
      <w:tr w:rsidR="000B16FA" w:rsidTr="00F563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45.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Технологија прераде и обраде коже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0B16FA" w:rsidTr="00F563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46.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Текстилна технологија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47-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48.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Технологија производње папира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 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6" w:line="259" w:lineRule="auto"/>
              <w:ind w:left="0" w:firstLine="0"/>
              <w:jc w:val="left"/>
            </w:pPr>
            <w:r>
              <w:t>49-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50.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60" w:firstLine="0"/>
              <w:jc w:val="left"/>
            </w:pPr>
            <w:r>
              <w:t xml:space="preserve">Поступци ручне обраде и спајања папира, текстила, коже и дрвета – сечење/резање, спајање (лепљење) и заштита (лакирање)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51-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52.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right="59" w:firstLine="0"/>
              <w:jc w:val="left"/>
            </w:pPr>
            <w:r>
              <w:t xml:space="preserve">Поступци ручне обраде и спајања папира, текстила, коже и дрвета – сечење/резање, спајање (лепљење) и заштита (лакирање)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15" w:line="259" w:lineRule="auto"/>
              <w:ind w:left="0" w:firstLine="0"/>
              <w:jc w:val="left"/>
            </w:pPr>
            <w:r>
              <w:t>53-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54.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Коришћење алата и прибора за ручну обраду и спајање наведених материјала – маказе, моделарска тестера, брусни папир, стега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обрада/вежба 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 w:rsidP="00F5630C">
            <w:pPr>
              <w:spacing w:after="15" w:line="259" w:lineRule="auto"/>
              <w:ind w:left="0" w:firstLine="0"/>
              <w:jc w:val="left"/>
            </w:pPr>
            <w:r>
              <w:t xml:space="preserve">55-56.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Коришћење алата и прибора за ручну обраду и спајање наведених материјала – маказе, моделарска тестера, брусни папир, стега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вежба/утврђивање </w:t>
            </w:r>
          </w:p>
        </w:tc>
      </w:tr>
      <w:tr w:rsidR="000B16FA" w:rsidTr="00F5630C">
        <w:trPr>
          <w:trHeight w:val="1114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21" w:line="259" w:lineRule="auto"/>
              <w:ind w:left="0" w:firstLine="0"/>
              <w:jc w:val="center"/>
            </w:pPr>
            <w:r>
              <w:t xml:space="preserve"> </w:t>
            </w:r>
          </w:p>
          <w:p w:rsidR="000B16FA" w:rsidRDefault="00F5630C">
            <w:pPr>
              <w:spacing w:after="0" w:line="278" w:lineRule="auto"/>
              <w:ind w:left="0" w:firstLine="0"/>
              <w:jc w:val="left"/>
            </w:pPr>
            <w:r>
              <w:t xml:space="preserve">КОНСТРУК. МОДЕЛОВАЊЕ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 w:rsidP="00F5630C">
            <w:pPr>
              <w:spacing w:after="15" w:line="259" w:lineRule="auto"/>
              <w:ind w:left="0" w:firstLine="0"/>
              <w:jc w:val="left"/>
            </w:pPr>
            <w:r>
              <w:t xml:space="preserve">57-58.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Израда предмета/модела ручном обрадом </w:t>
            </w:r>
          </w:p>
          <w:p w:rsidR="000B16FA" w:rsidRDefault="00F5630C">
            <w:pPr>
              <w:spacing w:after="47" w:line="238" w:lineRule="auto"/>
              <w:ind w:left="0" w:right="10" w:firstLine="0"/>
              <w:jc w:val="left"/>
            </w:pPr>
            <w:r>
              <w:t xml:space="preserve">и спајањем папира и/или дрвета, текстила, коже коришћењем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одговарајућих техника, поступака и алата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0B16FA" w:rsidTr="00F5630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 w:rsidP="00F5630C">
            <w:pPr>
              <w:spacing w:after="15" w:line="259" w:lineRule="auto"/>
              <w:ind w:left="0" w:firstLine="0"/>
              <w:jc w:val="left"/>
            </w:pPr>
            <w:r>
              <w:t xml:space="preserve">59-60.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Израда предмета/модела ручном обрадом и спајањем папира и/или дрвета,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0B16FA" w:rsidTr="00F5630C">
        <w:trPr>
          <w:trHeight w:val="562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текстила, коже коришћењем одговарајућих техника, поступака и алата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19" w:firstLine="0"/>
              <w:jc w:val="left"/>
            </w:pPr>
            <w:r>
              <w:t>61-</w:t>
            </w:r>
          </w:p>
          <w:p w:rsidR="000B16FA" w:rsidRDefault="00F5630C">
            <w:pPr>
              <w:spacing w:after="0" w:line="259" w:lineRule="auto"/>
              <w:ind w:left="19" w:firstLine="0"/>
              <w:jc w:val="left"/>
            </w:pPr>
            <w:r>
              <w:t xml:space="preserve">62.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Израда предмета/модела ручном обрадом </w:t>
            </w:r>
          </w:p>
          <w:p w:rsidR="000B16FA" w:rsidRDefault="00F5630C">
            <w:pPr>
              <w:spacing w:after="47" w:line="238" w:lineRule="auto"/>
              <w:ind w:left="0" w:firstLine="0"/>
              <w:jc w:val="left"/>
            </w:pPr>
            <w:r>
              <w:t xml:space="preserve">и спајањем папира и/или дрвета, текстила, коже коришћењем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одговарајућих техника, поступака и алата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63-64.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Израда предмета/модела ручном обрадом </w:t>
            </w:r>
          </w:p>
          <w:p w:rsidR="000B16FA" w:rsidRDefault="00F5630C">
            <w:pPr>
              <w:spacing w:after="47" w:line="238" w:lineRule="auto"/>
              <w:ind w:left="0" w:firstLine="0"/>
              <w:jc w:val="left"/>
            </w:pPr>
            <w:r>
              <w:t xml:space="preserve">и спајањем папира и/или дрвета, текстила, коже коришћењем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одговарајућих техника, поступака и алата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0B16FA" w:rsidTr="00F5630C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65-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66.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Израда предмета/модела ручном обрадом </w:t>
            </w:r>
          </w:p>
          <w:p w:rsidR="000B16FA" w:rsidRDefault="00F5630C">
            <w:pPr>
              <w:spacing w:after="47" w:line="238" w:lineRule="auto"/>
              <w:ind w:left="0" w:firstLine="0"/>
              <w:jc w:val="left"/>
            </w:pPr>
            <w:r>
              <w:t xml:space="preserve">и спајањем папира и/или дрвета, текстила, коже коришћењем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одговарајућих техника, поступака и алата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0B16FA" w:rsidTr="00F56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67-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68.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</w:pPr>
            <w:r>
              <w:t xml:space="preserve">Израда предмета/модела ручном обрадом </w:t>
            </w:r>
          </w:p>
          <w:p w:rsidR="000B16FA" w:rsidRDefault="00F5630C">
            <w:pPr>
              <w:spacing w:after="47" w:line="238" w:lineRule="auto"/>
              <w:ind w:left="0" w:firstLine="0"/>
              <w:jc w:val="left"/>
            </w:pPr>
            <w:r>
              <w:t xml:space="preserve">и спајањем папира и/или дрвета, текстила, коже коришћењем 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одговарајућих техника, поступака и алата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69-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70.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Приказивање идеје, поступка израде и решења/производа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 </w:t>
            </w:r>
          </w:p>
        </w:tc>
      </w:tr>
      <w:tr w:rsidR="000B16FA" w:rsidTr="00F563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0B16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>71-</w:t>
            </w:r>
          </w:p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72.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Приказивање идеје, поступка израде и решења/производа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FA" w:rsidRDefault="00F5630C">
            <w:pPr>
              <w:spacing w:after="0" w:line="259" w:lineRule="auto"/>
              <w:ind w:left="0" w:firstLine="0"/>
              <w:jc w:val="left"/>
            </w:pPr>
            <w:r>
              <w:t xml:space="preserve">вежба/утврђивање </w:t>
            </w:r>
          </w:p>
        </w:tc>
      </w:tr>
    </w:tbl>
    <w:p w:rsidR="000B16FA" w:rsidRDefault="000B16FA">
      <w:pPr>
        <w:spacing w:after="0" w:line="259" w:lineRule="auto"/>
        <w:ind w:left="0" w:firstLine="0"/>
      </w:pPr>
    </w:p>
    <w:sectPr w:rsidR="000B16FA" w:rsidSect="00F5630C">
      <w:pgSz w:w="15840" w:h="12240" w:orient="landscape"/>
      <w:pgMar w:top="1440" w:right="1427" w:bottom="1437" w:left="147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914D3"/>
    <w:multiLevelType w:val="hybridMultilevel"/>
    <w:tmpl w:val="38CA116A"/>
    <w:lvl w:ilvl="0" w:tplc="4B5216B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44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2F73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AB8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058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41D4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C28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9A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0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FA"/>
    <w:rsid w:val="000B16FA"/>
    <w:rsid w:val="00E30085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E53A2-A3AF-48F3-AC1F-2E87C9E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Dikovicci</cp:lastModifiedBy>
  <cp:revision>2</cp:revision>
  <dcterms:created xsi:type="dcterms:W3CDTF">2020-08-30T06:43:00Z</dcterms:created>
  <dcterms:modified xsi:type="dcterms:W3CDTF">2020-08-30T06:43:00Z</dcterms:modified>
</cp:coreProperties>
</file>