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11" w:rsidRPr="008E62EA" w:rsidRDefault="007D1F9B" w:rsidP="00000311">
      <w:pPr>
        <w:jc w:val="center"/>
        <w:rPr>
          <w:b/>
          <w:sz w:val="40"/>
          <w:szCs w:val="40"/>
          <w:lang w:val="sr-Cyrl-RS"/>
        </w:rPr>
      </w:pPr>
      <w:r w:rsidRPr="008E62EA">
        <w:rPr>
          <w:b/>
          <w:sz w:val="40"/>
          <w:szCs w:val="40"/>
        </w:rPr>
        <w:t xml:space="preserve">  </w:t>
      </w:r>
      <w:r w:rsidR="00000311" w:rsidRPr="008E62EA">
        <w:rPr>
          <w:b/>
          <w:sz w:val="40"/>
          <w:szCs w:val="40"/>
        </w:rPr>
        <w:t>Техни</w:t>
      </w:r>
      <w:r w:rsidR="009E14CC" w:rsidRPr="008E62EA">
        <w:rPr>
          <w:b/>
          <w:sz w:val="40"/>
          <w:szCs w:val="40"/>
          <w:lang w:val="sr-Cyrl-RS"/>
        </w:rPr>
        <w:t>ка и технологија</w:t>
      </w:r>
    </w:p>
    <w:p w:rsidR="00C20014" w:rsidRPr="008E62EA" w:rsidRDefault="00000311" w:rsidP="00000311">
      <w:pPr>
        <w:jc w:val="center"/>
        <w:rPr>
          <w:sz w:val="40"/>
          <w:szCs w:val="40"/>
        </w:rPr>
      </w:pPr>
      <w:r w:rsidRPr="008E62EA">
        <w:rPr>
          <w:b/>
          <w:sz w:val="40"/>
          <w:szCs w:val="40"/>
          <w:lang w:val="sr-Latn-CS"/>
        </w:rPr>
        <w:t xml:space="preserve">Годишњи план рада за </w:t>
      </w:r>
      <w:r w:rsidR="00E761A7">
        <w:rPr>
          <w:b/>
          <w:sz w:val="40"/>
          <w:szCs w:val="40"/>
          <w:lang w:val="sr-Latn-RS"/>
        </w:rPr>
        <w:t>8</w:t>
      </w:r>
      <w:r w:rsidRPr="008E62EA">
        <w:rPr>
          <w:b/>
          <w:sz w:val="40"/>
          <w:szCs w:val="40"/>
          <w:lang w:val="sr-Latn-CS"/>
        </w:rPr>
        <w:t>. разред - за</w:t>
      </w:r>
      <w:r w:rsidRPr="008E62EA">
        <w:rPr>
          <w:b/>
          <w:sz w:val="40"/>
          <w:szCs w:val="40"/>
          <w:lang w:val="es-AR"/>
        </w:rPr>
        <w:t xml:space="preserve"> 20</w:t>
      </w:r>
      <w:r w:rsidR="00E761A7">
        <w:rPr>
          <w:b/>
          <w:sz w:val="40"/>
          <w:szCs w:val="40"/>
          <w:lang w:val="es-AR"/>
        </w:rPr>
        <w:t>20</w:t>
      </w:r>
      <w:r w:rsidRPr="008E62EA">
        <w:rPr>
          <w:b/>
          <w:sz w:val="40"/>
          <w:szCs w:val="40"/>
          <w:lang w:val="es-AR"/>
        </w:rPr>
        <w:t>/</w:t>
      </w:r>
      <w:r w:rsidR="00AA582E">
        <w:rPr>
          <w:b/>
          <w:sz w:val="40"/>
          <w:szCs w:val="40"/>
          <w:lang w:val="es-AR"/>
        </w:rPr>
        <w:t>2</w:t>
      </w:r>
      <w:r w:rsidR="00E761A7">
        <w:rPr>
          <w:b/>
          <w:sz w:val="40"/>
          <w:szCs w:val="40"/>
          <w:lang w:val="es-AR"/>
        </w:rPr>
        <w:t>1</w:t>
      </w:r>
      <w:r w:rsidRPr="008E62EA">
        <w:rPr>
          <w:b/>
          <w:sz w:val="40"/>
          <w:szCs w:val="40"/>
          <w:lang w:val="es-AR"/>
        </w:rPr>
        <w:t xml:space="preserve">. </w:t>
      </w:r>
    </w:p>
    <w:p w:rsidR="00B55D44" w:rsidRDefault="00B55D44" w:rsidP="00B55D44">
      <w:pPr>
        <w:shd w:val="clear" w:color="auto" w:fill="FFFFFF"/>
        <w:rPr>
          <w:b/>
          <w:bCs/>
          <w:color w:val="000000"/>
          <w:spacing w:val="12"/>
          <w:sz w:val="24"/>
          <w:szCs w:val="24"/>
          <w:lang w:val="ru-RU"/>
        </w:rPr>
      </w:pPr>
    </w:p>
    <w:p w:rsidR="00B55D44" w:rsidRDefault="00B55D44" w:rsidP="00B55D44">
      <w:pPr>
        <w:shd w:val="clear" w:color="auto" w:fill="FFFFFF"/>
        <w:rPr>
          <w:b/>
          <w:bCs/>
          <w:spacing w:val="8"/>
          <w:sz w:val="24"/>
          <w:szCs w:val="24"/>
          <w:lang w:val="ru-RU"/>
        </w:rPr>
      </w:pPr>
      <w:r>
        <w:rPr>
          <w:bCs/>
          <w:spacing w:val="8"/>
          <w:sz w:val="24"/>
          <w:szCs w:val="24"/>
          <w:lang w:val="ru-RU"/>
        </w:rPr>
        <w:t>Недељни фонд часова:</w:t>
      </w:r>
      <w:r>
        <w:rPr>
          <w:b/>
          <w:bCs/>
          <w:spacing w:val="8"/>
          <w:sz w:val="24"/>
          <w:szCs w:val="24"/>
          <w:lang w:val="ru-RU"/>
        </w:rPr>
        <w:t xml:space="preserve"> 2</w:t>
      </w:r>
    </w:p>
    <w:p w:rsidR="00B55D44" w:rsidRPr="00117B6F" w:rsidRDefault="00B55D44" w:rsidP="00B55D44">
      <w:pPr>
        <w:shd w:val="clear" w:color="auto" w:fill="FFFFFF"/>
        <w:rPr>
          <w:b/>
          <w:bCs/>
          <w:spacing w:val="8"/>
          <w:sz w:val="24"/>
          <w:szCs w:val="24"/>
          <w:lang w:val="sr-Latn-RS"/>
        </w:rPr>
      </w:pPr>
      <w:r>
        <w:rPr>
          <w:bCs/>
          <w:spacing w:val="8"/>
          <w:sz w:val="24"/>
          <w:szCs w:val="24"/>
          <w:lang w:val="ru-RU"/>
        </w:rPr>
        <w:t>Годишњи фонд часова:</w:t>
      </w:r>
      <w:r>
        <w:rPr>
          <w:b/>
          <w:bCs/>
          <w:spacing w:val="8"/>
          <w:sz w:val="24"/>
          <w:szCs w:val="24"/>
          <w:lang w:val="ru-RU"/>
        </w:rPr>
        <w:t xml:space="preserve"> </w:t>
      </w:r>
      <w:r w:rsidR="00117B6F">
        <w:rPr>
          <w:b/>
          <w:bCs/>
          <w:spacing w:val="8"/>
          <w:sz w:val="24"/>
          <w:szCs w:val="24"/>
          <w:lang w:val="sr-Latn-RS"/>
        </w:rPr>
        <w:t>68</w:t>
      </w:r>
    </w:p>
    <w:p w:rsidR="00B55D44" w:rsidRPr="00080EBA" w:rsidRDefault="00B55D44" w:rsidP="00B55D44">
      <w:pPr>
        <w:shd w:val="clear" w:color="auto" w:fill="FFFFFF"/>
        <w:jc w:val="center"/>
        <w:rPr>
          <w:b/>
          <w:bCs/>
          <w:spacing w:val="8"/>
          <w:sz w:val="24"/>
          <w:szCs w:val="24"/>
          <w:lang w:val="sr-Cyrl-CS"/>
        </w:rPr>
      </w:pPr>
    </w:p>
    <w:p w:rsidR="00B55D44" w:rsidRPr="00B55D44" w:rsidRDefault="00B55D44" w:rsidP="00B55D44">
      <w:pPr>
        <w:shd w:val="clear" w:color="auto" w:fill="FFFFFF"/>
        <w:jc w:val="both"/>
        <w:rPr>
          <w:bCs/>
          <w:spacing w:val="8"/>
          <w:sz w:val="24"/>
          <w:szCs w:val="24"/>
          <w:lang w:val="ru-RU"/>
        </w:rPr>
      </w:pPr>
      <w:r w:rsidRPr="00080EBA">
        <w:rPr>
          <w:b/>
          <w:bCs/>
          <w:spacing w:val="8"/>
          <w:sz w:val="24"/>
          <w:szCs w:val="24"/>
          <w:lang w:val="ru-RU"/>
        </w:rPr>
        <w:t>Циљ учења</w:t>
      </w:r>
      <w:r w:rsidRPr="00B55D44">
        <w:rPr>
          <w:bCs/>
          <w:spacing w:val="8"/>
          <w:sz w:val="24"/>
          <w:szCs w:val="24"/>
          <w:lang w:val="ru-RU"/>
        </w:rPr>
        <w:t xml:space="preserve"> технике и технологије је да ученик развије техничко-технолошку писменост, да изгради одговоран однос према раду и производњи, животном и радном окружењу, коришћењу техничких и технолошких ресурса, стекене бољи увид у сопствена професионална интересовања и поступа предузмљиво и иницијативно.</w:t>
      </w:r>
    </w:p>
    <w:p w:rsidR="00600C8C" w:rsidRDefault="00600C8C"/>
    <w:p w:rsidR="00600C8C" w:rsidRDefault="00600C8C"/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623"/>
        <w:gridCol w:w="624"/>
        <w:gridCol w:w="624"/>
        <w:gridCol w:w="623"/>
        <w:gridCol w:w="624"/>
        <w:gridCol w:w="624"/>
        <w:gridCol w:w="623"/>
        <w:gridCol w:w="624"/>
        <w:gridCol w:w="624"/>
        <w:gridCol w:w="624"/>
        <w:gridCol w:w="992"/>
        <w:gridCol w:w="1103"/>
        <w:gridCol w:w="1103"/>
      </w:tblGrid>
      <w:tr w:rsidR="00080EBA" w:rsidRPr="00E01AF5" w:rsidTr="00080EBA">
        <w:trPr>
          <w:cantSplit/>
          <w:trHeight w:val="530"/>
        </w:trPr>
        <w:tc>
          <w:tcPr>
            <w:tcW w:w="959" w:type="dxa"/>
            <w:vMerge w:val="restart"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Редни број теме</w:t>
            </w:r>
          </w:p>
        </w:tc>
        <w:tc>
          <w:tcPr>
            <w:tcW w:w="3969" w:type="dxa"/>
            <w:vMerge w:val="restart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i/>
                <w:iCs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6237" w:type="dxa"/>
            <w:gridSpan w:val="10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i/>
                <w:sz w:val="24"/>
                <w:szCs w:val="24"/>
              </w:rPr>
            </w:pPr>
            <w:r w:rsidRPr="00E01AF5">
              <w:rPr>
                <w:b/>
                <w:i/>
                <w:sz w:val="24"/>
                <w:szCs w:val="24"/>
              </w:rPr>
              <w:t>Месец</w:t>
            </w:r>
          </w:p>
        </w:tc>
        <w:tc>
          <w:tcPr>
            <w:tcW w:w="992" w:type="dxa"/>
            <w:vMerge w:val="restart"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 по теми</w:t>
            </w:r>
          </w:p>
        </w:tc>
        <w:tc>
          <w:tcPr>
            <w:tcW w:w="2206" w:type="dxa"/>
            <w:gridSpan w:val="2"/>
            <w:shd w:val="clear" w:color="auto" w:fill="CCFFCC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Број часова</w:t>
            </w:r>
          </w:p>
        </w:tc>
      </w:tr>
      <w:tr w:rsidR="00080EBA" w:rsidRPr="00E01AF5" w:rsidTr="00080EBA">
        <w:trPr>
          <w:cantSplit/>
          <w:trHeight w:val="730"/>
        </w:trPr>
        <w:tc>
          <w:tcPr>
            <w:tcW w:w="959" w:type="dxa"/>
            <w:vMerge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Merge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Heading1"/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XII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2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24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992" w:type="dxa"/>
            <w:vMerge/>
            <w:shd w:val="clear" w:color="auto" w:fill="CCFFCC"/>
            <w:textDirection w:val="btLr"/>
            <w:vAlign w:val="center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0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Обраде</w:t>
            </w:r>
          </w:p>
        </w:tc>
        <w:tc>
          <w:tcPr>
            <w:tcW w:w="1103" w:type="dxa"/>
            <w:shd w:val="clear" w:color="auto" w:fill="CCFFCC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01AF5">
              <w:rPr>
                <w:b/>
                <w:bCs/>
                <w:i/>
                <w:iCs/>
                <w:sz w:val="24"/>
                <w:szCs w:val="24"/>
                <w:lang w:val="sr-Cyrl-CS"/>
              </w:rPr>
              <w:t>Остали типови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Животно и радно окружење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Саобраћај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124A80" w:rsidRDefault="00124A80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124A80" w:rsidRDefault="00124A80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Техничка и дигитална писменост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080EBA" w:rsidP="00CB5B9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5B9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Ресурси и производња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71A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CB5B99" w:rsidRDefault="00CB5B99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</w:p>
        </w:tc>
      </w:tr>
      <w:tr w:rsidR="00080EBA" w:rsidRPr="00E01AF5" w:rsidTr="00080EBA">
        <w:trPr>
          <w:trHeight w:val="530"/>
        </w:trPr>
        <w:tc>
          <w:tcPr>
            <w:tcW w:w="959" w:type="dxa"/>
            <w:vAlign w:val="center"/>
          </w:tcPr>
          <w:p w:rsidR="00080EBA" w:rsidRPr="00E01AF5" w:rsidRDefault="00080EBA" w:rsidP="00080EBA">
            <w:pPr>
              <w:jc w:val="center"/>
              <w:rPr>
                <w:b/>
                <w:bCs/>
                <w:sz w:val="28"/>
                <w:szCs w:val="28"/>
              </w:rPr>
            </w:pPr>
            <w:r w:rsidRPr="00E01AF5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Конструкторско моделовање</w:t>
            </w: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6B1C0D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6B1C0D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6B1C0D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16</w:t>
            </w:r>
          </w:p>
        </w:tc>
      </w:tr>
      <w:tr w:rsidR="00080EBA" w:rsidRPr="00E01AF5" w:rsidTr="00080EBA">
        <w:trPr>
          <w:gridBefore w:val="1"/>
          <w:wBefore w:w="959" w:type="dxa"/>
          <w:trHeight w:val="720"/>
        </w:trPr>
        <w:tc>
          <w:tcPr>
            <w:tcW w:w="3969" w:type="dxa"/>
            <w:tcBorders>
              <w:top w:val="nil"/>
            </w:tcBorders>
          </w:tcPr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jc w:val="center"/>
              <w:rPr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jc w:val="center"/>
              <w:rPr>
                <w:b/>
                <w:sz w:val="24"/>
                <w:szCs w:val="24"/>
              </w:rPr>
            </w:pPr>
            <w:r w:rsidRPr="00E01A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6B1C0D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AF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4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080EBA" w:rsidRDefault="00080EBA" w:rsidP="006B1C0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</w:t>
            </w:r>
            <w:r w:rsidR="006B1C0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6B1C0D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03" w:type="dxa"/>
          </w:tcPr>
          <w:p w:rsidR="00080EBA" w:rsidRPr="00E01AF5" w:rsidRDefault="00080EBA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EBA" w:rsidRPr="006B1C0D" w:rsidRDefault="006B1C0D" w:rsidP="00080EB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47</w:t>
            </w:r>
          </w:p>
        </w:tc>
      </w:tr>
    </w:tbl>
    <w:p w:rsidR="00600C8C" w:rsidRDefault="00600C8C"/>
    <w:p w:rsidR="00600C8C" w:rsidRPr="008E62EA" w:rsidRDefault="00600C8C"/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985"/>
        <w:gridCol w:w="1276"/>
        <w:gridCol w:w="1559"/>
        <w:gridCol w:w="1559"/>
        <w:gridCol w:w="1559"/>
        <w:gridCol w:w="2127"/>
        <w:gridCol w:w="2410"/>
      </w:tblGrid>
      <w:tr w:rsidR="0052480D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546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</w:p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Н</w:t>
            </w:r>
            <w:r w:rsidR="00CA0195">
              <w:rPr>
                <w:b/>
                <w:i/>
                <w:sz w:val="24"/>
                <w:szCs w:val="24"/>
                <w:lang w:val="sr-Cyrl-RS"/>
              </w:rPr>
              <w:t xml:space="preserve">аст. </w:t>
            </w:r>
            <w:r w:rsidRPr="008E62EA">
              <w:rPr>
                <w:b/>
                <w:i/>
                <w:sz w:val="24"/>
                <w:szCs w:val="24"/>
                <w:lang w:val="sr-Cyrl-RS"/>
              </w:rPr>
              <w:t>тема</w:t>
            </w:r>
          </w:p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textDirection w:val="btLr"/>
            <w:vAlign w:val="center"/>
          </w:tcPr>
          <w:p w:rsidR="0052480D" w:rsidRPr="008E62EA" w:rsidRDefault="0052480D" w:rsidP="00DB2CD4">
            <w:pPr>
              <w:ind w:left="113" w:right="113"/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8E62EA">
              <w:rPr>
                <w:b/>
                <w:i/>
                <w:sz w:val="24"/>
                <w:szCs w:val="24"/>
                <w:lang w:val="sr-Cyrl-RS"/>
              </w:rPr>
              <w:t>Час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</w:rPr>
            </w:pPr>
          </w:p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Наставни облик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метода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52480D" w:rsidRPr="000769DA" w:rsidRDefault="0052480D" w:rsidP="00C20CAA">
            <w:pPr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2127" w:type="dxa"/>
            <w:shd w:val="clear" w:color="auto" w:fill="CCFFCC"/>
            <w:vAlign w:val="center"/>
          </w:tcPr>
          <w:p w:rsidR="0052480D" w:rsidRPr="000769DA" w:rsidRDefault="0052480D" w:rsidP="00241043">
            <w:pPr>
              <w:tabs>
                <w:tab w:val="left" w:pos="33"/>
                <w:tab w:val="left" w:pos="175"/>
                <w:tab w:val="left" w:pos="2302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Исходи учења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52480D" w:rsidRPr="000769DA" w:rsidRDefault="0052480D" w:rsidP="00241043">
            <w:pPr>
              <w:tabs>
                <w:tab w:val="left" w:pos="-108"/>
                <w:tab w:val="left" w:pos="0"/>
                <w:tab w:val="left" w:pos="33"/>
              </w:tabs>
              <w:jc w:val="center"/>
              <w:rPr>
                <w:b/>
                <w:i/>
                <w:sz w:val="24"/>
                <w:szCs w:val="24"/>
                <w:lang w:val="sr-Cyrl-RS"/>
              </w:rPr>
            </w:pPr>
            <w:r w:rsidRPr="000769DA">
              <w:rPr>
                <w:b/>
                <w:i/>
                <w:sz w:val="24"/>
                <w:szCs w:val="24"/>
                <w:lang w:val="sr-Cyrl-RS"/>
              </w:rPr>
              <w:t>Међупредметне компетенције</w:t>
            </w:r>
          </w:p>
        </w:tc>
      </w:tr>
      <w:tr w:rsidR="00F303E2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411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</w:rPr>
              <w:t>1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. </w:t>
            </w:r>
            <w:r w:rsidRPr="008E62EA">
              <w:rPr>
                <w:b/>
                <w:sz w:val="22"/>
                <w:szCs w:val="22"/>
              </w:rPr>
              <w:t>Животно и радно окружење</w:t>
            </w: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  <w:rPr>
                <w:lang w:val="sr-Cyrl-RS"/>
              </w:rPr>
            </w:pPr>
            <w:r w:rsidRPr="008E62EA">
              <w:t>1.</w:t>
            </w:r>
          </w:p>
          <w:p w:rsidR="00F303E2" w:rsidRPr="008E62EA" w:rsidRDefault="00F303E2" w:rsidP="00C20CAA">
            <w:pPr>
              <w:jc w:val="center"/>
            </w:pPr>
            <w:r w:rsidRPr="008E62EA">
              <w:t>2.</w:t>
            </w:r>
          </w:p>
          <w:p w:rsidR="00F303E2" w:rsidRPr="008E62EA" w:rsidRDefault="00F303E2" w:rsidP="00C20CAA">
            <w:pPr>
              <w:jc w:val="center"/>
            </w:pPr>
          </w:p>
        </w:tc>
        <w:tc>
          <w:tcPr>
            <w:tcW w:w="1985" w:type="dxa"/>
            <w:vAlign w:val="center"/>
          </w:tcPr>
          <w:p w:rsidR="00F303E2" w:rsidRPr="000769DA" w:rsidRDefault="00F303E2" w:rsidP="00931579">
            <w:pPr>
              <w:rPr>
                <w:lang w:val="ru-RU"/>
              </w:rPr>
            </w:pPr>
            <w:r w:rsidRPr="000769DA">
              <w:rPr>
                <w:lang w:val="ru-RU"/>
              </w:rPr>
              <w:t>Увод у електротехнику, рачунарство и мехатронику</w:t>
            </w:r>
          </w:p>
        </w:tc>
        <w:tc>
          <w:tcPr>
            <w:tcW w:w="1276" w:type="dxa"/>
            <w:vAlign w:val="center"/>
          </w:tcPr>
          <w:p w:rsidR="00F303E2" w:rsidRPr="000769DA" w:rsidRDefault="00CB5B99" w:rsidP="00AA49D1">
            <w:pPr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AA49D1">
            <w:pPr>
              <w:rPr>
                <w:lang w:val="sr-Cyrl-RS"/>
              </w:rPr>
            </w:pPr>
            <w:r w:rsidRPr="000769DA">
              <w:rPr>
                <w:lang w:val="sr-Cyrl-RS"/>
              </w:rPr>
              <w:t>фронтални и групни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AA49D1">
            <w:pPr>
              <w:rPr>
                <w:lang w:val="sr-Cyrl-CS"/>
              </w:rPr>
            </w:pPr>
            <w:r w:rsidRPr="000769DA">
              <w:rPr>
                <w:lang w:val="sr-Cyrl-RS"/>
              </w:rPr>
              <w:t>вербална</w:t>
            </w:r>
            <w:r w:rsidRPr="000769DA">
              <w:rPr>
                <w:lang w:val="sr-Cyrl-CS"/>
              </w:rPr>
              <w:t>,</w:t>
            </w:r>
            <w:r w:rsidRPr="000769DA">
              <w:rPr>
                <w:lang w:val="sr-Cyrl-RS"/>
              </w:rPr>
              <w:t xml:space="preserve"> </w:t>
            </w:r>
          </w:p>
          <w:p w:rsidR="00F303E2" w:rsidRPr="000769DA" w:rsidRDefault="00F303E2" w:rsidP="00AA49D1">
            <w:pPr>
              <w:rPr>
                <w:lang w:val="sr-Cyrl-RS"/>
              </w:rPr>
            </w:pPr>
            <w:r w:rsidRPr="000769D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559" w:type="dxa"/>
            <w:vAlign w:val="center"/>
          </w:tcPr>
          <w:p w:rsidR="00F303E2" w:rsidRPr="000769DA" w:rsidRDefault="00F303E2" w:rsidP="005B25A4">
            <w:pPr>
              <w:rPr>
                <w:lang w:val="sr-Cyrl-RS"/>
              </w:rPr>
            </w:pPr>
            <w:r w:rsidRPr="000769D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F303E2" w:rsidRPr="000769DA" w:rsidRDefault="00F303E2" w:rsidP="00080EBA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0769DA">
              <w:rPr>
                <w:lang w:val="sr-Cyrl-RS"/>
              </w:rPr>
              <w:t>–</w:t>
            </w:r>
            <w:r w:rsidRPr="000769DA">
              <w:rPr>
                <w:lang w:val="sr-Cyrl-RS"/>
              </w:rPr>
              <w:tab/>
              <w:t>проце</w:t>
            </w:r>
            <w:r w:rsidR="00080EBA" w:rsidRPr="000769DA">
              <w:rPr>
                <w:lang w:val="sr-Cyrl-RS"/>
              </w:rPr>
              <w:t>њује</w:t>
            </w:r>
            <w:r w:rsidRPr="000769DA">
              <w:rPr>
                <w:lang w:val="sr-Cyrl-RS"/>
              </w:rPr>
              <w:t xml:space="preserve"> значај електротехнике, рачунарства и мехатронике у животном и радном окружењу</w:t>
            </w:r>
          </w:p>
        </w:tc>
        <w:tc>
          <w:tcPr>
            <w:tcW w:w="2410" w:type="dxa"/>
            <w:vAlign w:val="center"/>
          </w:tcPr>
          <w:p w:rsidR="007632C5" w:rsidRPr="000769DA" w:rsidRDefault="007632C5" w:rsidP="007632C5">
            <w:pPr>
              <w:numPr>
                <w:ilvl w:val="0"/>
                <w:numId w:val="1"/>
              </w:numPr>
              <w:tabs>
                <w:tab w:val="left" w:pos="123"/>
              </w:tabs>
              <w:ind w:left="123" w:hanging="180"/>
              <w:rPr>
                <w:lang w:val="sr-Cyrl-RS"/>
              </w:rPr>
            </w:pPr>
            <w:r w:rsidRPr="000769DA">
              <w:rPr>
                <w:lang w:val="sr-Cyrl-RS"/>
              </w:rPr>
              <w:t>Рад с подацима и информацијама</w:t>
            </w:r>
          </w:p>
          <w:p w:rsidR="00F303E2" w:rsidRPr="000769DA" w:rsidRDefault="00F303E2" w:rsidP="007632C5">
            <w:pPr>
              <w:numPr>
                <w:ilvl w:val="0"/>
                <w:numId w:val="1"/>
              </w:numPr>
              <w:tabs>
                <w:tab w:val="left" w:pos="123"/>
              </w:tabs>
              <w:ind w:left="123" w:hanging="180"/>
              <w:rPr>
                <w:lang w:val="sr-Cyrl-RS"/>
              </w:rPr>
            </w:pPr>
            <w:r w:rsidRPr="000769DA">
              <w:rPr>
                <w:lang w:val="sr-Cyrl-RS"/>
              </w:rPr>
              <w:t>Одговоран однос према околини</w:t>
            </w:r>
          </w:p>
        </w:tc>
      </w:tr>
      <w:tr w:rsidR="00F303E2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</w:pPr>
            <w:r w:rsidRPr="008E62EA">
              <w:t>3.</w:t>
            </w:r>
          </w:p>
          <w:p w:rsidR="00F303E2" w:rsidRPr="008E62EA" w:rsidRDefault="00F303E2" w:rsidP="00C20CAA">
            <w:pPr>
              <w:jc w:val="center"/>
            </w:pPr>
            <w:r w:rsidRPr="008E62EA">
              <w:t>4.</w:t>
            </w:r>
          </w:p>
        </w:tc>
        <w:tc>
          <w:tcPr>
            <w:tcW w:w="1985" w:type="dxa"/>
            <w:vAlign w:val="center"/>
          </w:tcPr>
          <w:p w:rsidR="00F303E2" w:rsidRPr="00EA103A" w:rsidRDefault="00F303E2" w:rsidP="00B06AF1">
            <w:pPr>
              <w:rPr>
                <w:lang w:val="ru-RU"/>
              </w:rPr>
            </w:pPr>
            <w:r w:rsidRPr="00EA103A">
              <w:rPr>
                <w:lang w:val="ru-RU"/>
              </w:rPr>
              <w:t xml:space="preserve">Примена електричних апарата и уређаја у домаћинству </w:t>
            </w:r>
          </w:p>
          <w:p w:rsidR="00F303E2" w:rsidRPr="00EA103A" w:rsidRDefault="00F303E2" w:rsidP="00B06AF1">
            <w:pPr>
              <w:rPr>
                <w:lang w:val="sr-Cyrl-RS"/>
              </w:rPr>
            </w:pPr>
            <w:r w:rsidRPr="00EA103A">
              <w:rPr>
                <w:lang w:val="ru-RU"/>
              </w:rPr>
              <w:t>и штедња енергије</w:t>
            </w:r>
          </w:p>
        </w:tc>
        <w:tc>
          <w:tcPr>
            <w:tcW w:w="1276" w:type="dxa"/>
            <w:vAlign w:val="center"/>
          </w:tcPr>
          <w:p w:rsidR="00F303E2" w:rsidRPr="00EA103A" w:rsidRDefault="00F303E2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 w:rsidR="0061299F" w:rsidRPr="00EA103A">
              <w:rPr>
                <w:lang w:val="sr-Cyrl-RS"/>
              </w:rPr>
              <w:t xml:space="preserve"> </w:t>
            </w:r>
          </w:p>
          <w:p w:rsidR="00080EBA" w:rsidRPr="00EA103A" w:rsidRDefault="00080EBA" w:rsidP="0061299F">
            <w:pPr>
              <w:rPr>
                <w:lang w:val="sr-Latn-RS"/>
              </w:rPr>
            </w:pPr>
            <w:r w:rsidRPr="00EA103A">
              <w:rPr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:rsidR="00F303E2" w:rsidRPr="00EA103A" w:rsidRDefault="007632C5" w:rsidP="007632C5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F303E2" w:rsidRPr="00EA103A">
              <w:rPr>
                <w:lang w:val="sr-Cyrl-RS"/>
              </w:rPr>
              <w:t>и индивидуални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-демонстративна,</w:t>
            </w:r>
          </w:p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F303E2" w:rsidRPr="00EA103A" w:rsidRDefault="00F303E2" w:rsidP="00080EBA">
            <w:pPr>
              <w:tabs>
                <w:tab w:val="left" w:pos="175"/>
              </w:tabs>
              <w:ind w:left="33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Cyrl-RS"/>
              </w:rPr>
              <w:tab/>
              <w:t>образл</w:t>
            </w:r>
            <w:r w:rsidR="00080EBA" w:rsidRPr="00EA103A">
              <w:rPr>
                <w:lang w:val="sr-Cyrl-RS"/>
              </w:rPr>
              <w:t>аже</w:t>
            </w:r>
            <w:r w:rsidRPr="00EA103A">
              <w:rPr>
                <w:lang w:val="sr-Cyrl-RS"/>
              </w:rPr>
              <w:t xml:space="preserve"> важност енергетске ефикасности електричних уређаја у домаћинству;</w:t>
            </w:r>
          </w:p>
        </w:tc>
        <w:tc>
          <w:tcPr>
            <w:tcW w:w="2410" w:type="dxa"/>
            <w:vAlign w:val="center"/>
          </w:tcPr>
          <w:p w:rsidR="007632C5" w:rsidRPr="00EA103A" w:rsidRDefault="001D6CA2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123" w:hanging="197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F303E2" w:rsidRPr="00EA103A" w:rsidRDefault="007632C5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</w:tc>
      </w:tr>
      <w:tr w:rsidR="00F303E2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F303E2" w:rsidRPr="008E62EA" w:rsidRDefault="00F303E2" w:rsidP="00C20CAA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303E2" w:rsidRPr="008E62EA" w:rsidRDefault="00F303E2" w:rsidP="00C20CAA">
            <w:pPr>
              <w:jc w:val="center"/>
            </w:pPr>
            <w:r w:rsidRPr="008E62EA">
              <w:rPr>
                <w:lang w:val="sr-Cyrl-RS"/>
              </w:rPr>
              <w:t>5</w:t>
            </w:r>
            <w:r w:rsidRPr="008E62EA">
              <w:t>.</w:t>
            </w:r>
          </w:p>
        </w:tc>
        <w:tc>
          <w:tcPr>
            <w:tcW w:w="1985" w:type="dxa"/>
            <w:vAlign w:val="center"/>
          </w:tcPr>
          <w:p w:rsidR="00F303E2" w:rsidRPr="00EA103A" w:rsidRDefault="00F303E2" w:rsidP="00AA49D1">
            <w:pPr>
              <w:ind w:left="72"/>
              <w:rPr>
                <w:lang w:val="sr-Cyrl-RS"/>
              </w:rPr>
            </w:pPr>
            <w:r w:rsidRPr="00EA103A">
              <w:rPr>
                <w:lang w:val="ru-RU"/>
              </w:rPr>
              <w:t>Електрична инсталација – опасност и мере заштите.</w:t>
            </w:r>
          </w:p>
        </w:tc>
        <w:tc>
          <w:tcPr>
            <w:tcW w:w="1276" w:type="dxa"/>
            <w:vAlign w:val="center"/>
          </w:tcPr>
          <w:p w:rsidR="00F303E2" w:rsidRPr="00EA103A" w:rsidRDefault="00F303E2" w:rsidP="00080EB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  <w:r w:rsidR="0061299F" w:rsidRPr="00EA103A">
              <w:rPr>
                <w:lang w:val="sr-Cyrl-R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фронтални, групни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,</w:t>
            </w:r>
          </w:p>
          <w:p w:rsidR="00F303E2" w:rsidRPr="00EA103A" w:rsidRDefault="00F303E2" w:rsidP="00AA49D1">
            <w:pPr>
              <w:rPr>
                <w:lang w:val="sr-Latn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  <w:r w:rsidRPr="00EA103A">
              <w:rPr>
                <w:lang w:val="sr-Latn-RS"/>
              </w:rPr>
              <w:t>,</w:t>
            </w:r>
          </w:p>
          <w:p w:rsidR="00F303E2" w:rsidRPr="00EA103A" w:rsidRDefault="00F303E2" w:rsidP="00AA49D1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vAlign w:val="center"/>
          </w:tcPr>
          <w:p w:rsidR="00F303E2" w:rsidRPr="00EA103A" w:rsidRDefault="00F303E2" w:rsidP="008C40E9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и модели</w:t>
            </w:r>
          </w:p>
        </w:tc>
        <w:tc>
          <w:tcPr>
            <w:tcW w:w="2127" w:type="dxa"/>
            <w:vAlign w:val="center"/>
          </w:tcPr>
          <w:p w:rsidR="00F303E2" w:rsidRPr="00EA103A" w:rsidRDefault="00F303E2" w:rsidP="00F303E2">
            <w:r w:rsidRPr="00EA103A">
              <w:rPr>
                <w:lang w:val="sr-Latn-RS"/>
              </w:rPr>
              <w:t xml:space="preserve">- </w:t>
            </w:r>
            <w:r w:rsidRPr="00EA103A">
              <w:rPr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помоћи;</w:t>
            </w:r>
          </w:p>
          <w:p w:rsidR="00F303E2" w:rsidRPr="00EA103A" w:rsidRDefault="00F303E2" w:rsidP="00F303E2"/>
        </w:tc>
        <w:tc>
          <w:tcPr>
            <w:tcW w:w="2410" w:type="dxa"/>
            <w:vAlign w:val="center"/>
          </w:tcPr>
          <w:p w:rsidR="001D6CA2" w:rsidRPr="00EA103A" w:rsidRDefault="00F303E2" w:rsidP="001D6CA2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  <w:r w:rsidR="001D6CA2" w:rsidRPr="00EA103A">
              <w:rPr>
                <w:lang w:val="sr-Cyrl-RS"/>
              </w:rPr>
              <w:t xml:space="preserve"> </w:t>
            </w:r>
          </w:p>
          <w:p w:rsidR="00F303E2" w:rsidRPr="00EA103A" w:rsidRDefault="001D6CA2" w:rsidP="007632C5">
            <w:pPr>
              <w:numPr>
                <w:ilvl w:val="0"/>
                <w:numId w:val="1"/>
              </w:numPr>
              <w:tabs>
                <w:tab w:val="left" w:pos="68"/>
              </w:tabs>
              <w:ind w:left="123" w:hanging="197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</w:tc>
      </w:tr>
      <w:tr w:rsidR="0061299F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61299F" w:rsidRPr="008E62EA" w:rsidRDefault="0061299F" w:rsidP="0061299F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6</w:t>
            </w:r>
            <w:r w:rsidRPr="008E62EA">
              <w:t>.</w:t>
            </w:r>
          </w:p>
        </w:tc>
        <w:tc>
          <w:tcPr>
            <w:tcW w:w="1985" w:type="dxa"/>
            <w:vAlign w:val="center"/>
          </w:tcPr>
          <w:p w:rsidR="0061299F" w:rsidRPr="00EA103A" w:rsidRDefault="0061299F" w:rsidP="0061299F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Професије (занимања) у области електротехнике и мехатронике</w:t>
            </w:r>
          </w:p>
        </w:tc>
        <w:tc>
          <w:tcPr>
            <w:tcW w:w="1276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136E67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фронтални, </w:t>
            </w:r>
            <w:r w:rsidR="00136E67"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вербална</w:t>
            </w:r>
            <w:r w:rsidRPr="00EA103A">
              <w:rPr>
                <w:lang w:val="sr-Cyrl-CS"/>
              </w:rPr>
              <w:t>,</w:t>
            </w:r>
          </w:p>
          <w:p w:rsidR="0061299F" w:rsidRPr="00EA103A" w:rsidRDefault="0061299F" w:rsidP="0061299F">
            <w:pPr>
              <w:rPr>
                <w:lang w:val="sr-Latn-RS"/>
              </w:rPr>
            </w:pPr>
            <w:r w:rsidRPr="00EA103A">
              <w:rPr>
                <w:lang w:val="sr-Cyrl-CS"/>
              </w:rPr>
              <w:t>метода учења путем открића</w:t>
            </w:r>
            <w:r w:rsidRPr="00EA103A">
              <w:rPr>
                <w:lang w:val="sr-Latn-RS"/>
              </w:rPr>
              <w:t>,</w:t>
            </w:r>
          </w:p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080EBA">
            <w:pPr>
              <w:rPr>
                <w:lang w:val="sr-Latn-RS"/>
              </w:rPr>
            </w:pPr>
            <w:r w:rsidRPr="00EA103A">
              <w:rPr>
                <w:lang w:val="sr-Latn-RS"/>
              </w:rPr>
              <w:t>- пове</w:t>
            </w:r>
            <w:r w:rsidR="00080EBA" w:rsidRPr="00EA103A">
              <w:rPr>
                <w:lang w:val="sr-Cyrl-RS"/>
              </w:rPr>
              <w:t xml:space="preserve">зује </w:t>
            </w:r>
            <w:r w:rsidRPr="00EA103A">
              <w:rPr>
                <w:lang w:val="sr-Latn-RS"/>
              </w:rPr>
              <w:t>професије (занимања) у области електротехнике и мехатронике са сопственим интересовањима;</w:t>
            </w:r>
          </w:p>
        </w:tc>
        <w:tc>
          <w:tcPr>
            <w:tcW w:w="2410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hanging="45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hanging="450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Комуникација</w:t>
            </w:r>
          </w:p>
        </w:tc>
      </w:tr>
      <w:tr w:rsidR="0061299F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551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61299F" w:rsidRPr="008E62EA" w:rsidRDefault="0061299F" w:rsidP="0061299F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2. Саобраћај</w:t>
            </w: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7</w:t>
            </w:r>
            <w:r w:rsidRPr="008E62EA">
              <w:t>.</w:t>
            </w:r>
          </w:p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8</w:t>
            </w:r>
            <w:r w:rsidRPr="008E62EA">
              <w:t>.</w:t>
            </w:r>
          </w:p>
        </w:tc>
        <w:tc>
          <w:tcPr>
            <w:tcW w:w="1985" w:type="dxa"/>
            <w:vAlign w:val="center"/>
          </w:tcPr>
          <w:p w:rsidR="0061299F" w:rsidRPr="00EA103A" w:rsidRDefault="0061299F" w:rsidP="0061299F">
            <w:pPr>
              <w:rPr>
                <w:lang w:val="ru-RU"/>
              </w:rPr>
            </w:pPr>
            <w:r w:rsidRPr="00EA103A">
              <w:rPr>
                <w:lang w:val="ru-RU"/>
              </w:rPr>
              <w:t>Саобраћајна средства на електрични погон и хибридна возила</w:t>
            </w:r>
          </w:p>
        </w:tc>
        <w:tc>
          <w:tcPr>
            <w:tcW w:w="1276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обрадa </w:t>
            </w:r>
            <w:r w:rsidR="00080EBA" w:rsidRPr="00EA103A">
              <w:rPr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136E67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и </w:t>
            </w:r>
            <w:r w:rsidR="00136E67" w:rsidRPr="00EA103A">
              <w:rPr>
                <w:lang w:val="sr-Cyrl-RS"/>
              </w:rPr>
              <w:t xml:space="preserve">групни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вербална-демонстрација, учење путем истраживања, мапе ума,</w:t>
            </w:r>
            <w:r w:rsidRPr="00EA103A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61299F">
            <w:pPr>
              <w:ind w:left="33"/>
              <w:rPr>
                <w:lang w:val="sr-Cyrl-RS"/>
              </w:rPr>
            </w:pPr>
            <w:r w:rsidRPr="00EA103A">
              <w:rPr>
                <w:lang w:val="sr-Latn-RS"/>
              </w:rPr>
              <w:t>-</w:t>
            </w:r>
            <w:r w:rsidRPr="00EA103A">
              <w:rPr>
                <w:lang w:val="sr-Cyrl-RS"/>
              </w:rPr>
              <w:t>упоре</w:t>
            </w:r>
            <w:r w:rsidR="00080EBA" w:rsidRPr="00EA103A">
              <w:rPr>
                <w:lang w:val="sr-Cyrl-RS"/>
              </w:rPr>
              <w:t xml:space="preserve">ђује </w:t>
            </w:r>
            <w:r w:rsidRPr="00EA103A">
              <w:rPr>
                <w:lang w:val="sr-Cyrl-RS"/>
              </w:rPr>
              <w:t>карактеристике електричних и хибридних саобраћајних средстава са  конвенционалним;</w:t>
            </w:r>
          </w:p>
          <w:p w:rsidR="0061299F" w:rsidRPr="00EA103A" w:rsidRDefault="0061299F" w:rsidP="0061299F">
            <w:pPr>
              <w:ind w:left="33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080EBA" w:rsidRPr="00EA103A" w:rsidRDefault="0061299F" w:rsidP="0061299F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080EBA" w:rsidP="00080EBA">
            <w:pPr>
              <w:numPr>
                <w:ilvl w:val="0"/>
                <w:numId w:val="1"/>
              </w:numPr>
              <w:tabs>
                <w:tab w:val="left" w:pos="68"/>
              </w:tabs>
              <w:ind w:left="33" w:hanging="141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</w:tc>
      </w:tr>
      <w:tr w:rsidR="0061299F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61299F" w:rsidRPr="008E62EA" w:rsidRDefault="0061299F" w:rsidP="0061299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1299F" w:rsidRPr="008E62EA" w:rsidRDefault="0061299F" w:rsidP="0061299F">
            <w:pPr>
              <w:jc w:val="center"/>
            </w:pPr>
            <w:r w:rsidRPr="008E62EA">
              <w:rPr>
                <w:lang w:val="sr-Cyrl-RS"/>
              </w:rPr>
              <w:t>9</w:t>
            </w:r>
            <w:r w:rsidRPr="008E62EA">
              <w:t>.</w:t>
            </w:r>
          </w:p>
          <w:p w:rsidR="0061299F" w:rsidRDefault="0061299F" w:rsidP="0061299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0.</w:t>
            </w:r>
            <w:r>
              <w:rPr>
                <w:lang w:val="sr-Cyrl-RS"/>
              </w:rPr>
              <w:t>.</w:t>
            </w:r>
          </w:p>
          <w:p w:rsidR="0061299F" w:rsidRPr="008E62EA" w:rsidRDefault="0061299F" w:rsidP="0061299F">
            <w:pPr>
              <w:jc w:val="center"/>
            </w:pPr>
          </w:p>
        </w:tc>
        <w:tc>
          <w:tcPr>
            <w:tcW w:w="1985" w:type="dxa"/>
            <w:vAlign w:val="center"/>
          </w:tcPr>
          <w:p w:rsidR="0061299F" w:rsidRPr="00EA103A" w:rsidRDefault="0061299F" w:rsidP="0061299F">
            <w:pPr>
              <w:rPr>
                <w:lang w:val="ru-RU"/>
              </w:rPr>
            </w:pPr>
            <w:r w:rsidRPr="00EA103A">
              <w:rPr>
                <w:lang w:val="ru-RU"/>
              </w:rPr>
              <w:t>Електрични и електронски уређаји у саобраћајним средствима.</w:t>
            </w:r>
          </w:p>
        </w:tc>
        <w:tc>
          <w:tcPr>
            <w:tcW w:w="1276" w:type="dxa"/>
            <w:vAlign w:val="center"/>
          </w:tcPr>
          <w:p w:rsidR="0061299F" w:rsidRPr="00EA103A" w:rsidRDefault="0061299F" w:rsidP="0061299F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 xml:space="preserve">обрада </w:t>
            </w:r>
            <w:r w:rsidR="00080EBA" w:rsidRPr="00EA103A">
              <w:rPr>
                <w:lang w:val="sr-Cyrl-RS"/>
              </w:rPr>
              <w:t>утврђивање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  <w:r w:rsidR="00B93FEE"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61299F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  <w:r w:rsidRPr="00EA103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559" w:type="dxa"/>
            <w:vAlign w:val="center"/>
          </w:tcPr>
          <w:p w:rsidR="0061299F" w:rsidRPr="00EA103A" w:rsidRDefault="0061299F" w:rsidP="00B93FEE">
            <w:pPr>
              <w:ind w:right="-36" w:hanging="23"/>
              <w:rPr>
                <w:lang w:val="sr-Cyrl-RS"/>
              </w:rPr>
            </w:pPr>
            <w:r w:rsidRPr="00EA103A">
              <w:rPr>
                <w:lang w:val="sr-Cyrl-RS"/>
              </w:rPr>
              <w:t>и</w:t>
            </w:r>
            <w:r w:rsidR="00B93FEE" w:rsidRPr="00EA103A">
              <w:rPr>
                <w:lang w:val="sr-Cyrl-RS"/>
              </w:rPr>
              <w:t>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61299F" w:rsidRPr="00EA103A" w:rsidRDefault="0061299F" w:rsidP="0061299F">
            <w:pPr>
              <w:numPr>
                <w:ilvl w:val="0"/>
                <w:numId w:val="9"/>
              </w:numPr>
              <w:tabs>
                <w:tab w:val="left" w:pos="270"/>
              </w:tabs>
              <w:ind w:left="0" w:firstLine="0"/>
              <w:rPr>
                <w:lang w:val="sr-Cyrl-RS"/>
              </w:rPr>
            </w:pPr>
            <w:r w:rsidRPr="00EA103A">
              <w:rPr>
                <w:lang w:val="sr-Cyrl-RS"/>
              </w:rPr>
              <w:t>разуме значај електричних и електронских уређаја у саобраћајним средствима;</w:t>
            </w:r>
          </w:p>
        </w:tc>
        <w:tc>
          <w:tcPr>
            <w:tcW w:w="2410" w:type="dxa"/>
            <w:vAlign w:val="center"/>
          </w:tcPr>
          <w:p w:rsidR="00600C8C" w:rsidRPr="00EA103A" w:rsidRDefault="00600C8C" w:rsidP="00600C8C">
            <w:pPr>
              <w:numPr>
                <w:ilvl w:val="0"/>
                <w:numId w:val="1"/>
              </w:numPr>
              <w:ind w:left="33" w:hanging="141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61299F" w:rsidRPr="00EA103A" w:rsidRDefault="0061299F" w:rsidP="00600C8C">
            <w:pPr>
              <w:numPr>
                <w:ilvl w:val="0"/>
                <w:numId w:val="1"/>
              </w:numPr>
              <w:tabs>
                <w:tab w:val="left" w:pos="33"/>
              </w:tabs>
              <w:ind w:left="123" w:hanging="231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</w:t>
            </w:r>
            <w:r w:rsidR="00B93FEE" w:rsidRPr="00EA103A">
              <w:rPr>
                <w:lang w:val="sr-Cyrl-RS"/>
              </w:rPr>
              <w:t>околини</w:t>
            </w:r>
            <w:r w:rsidRPr="00EA103A">
              <w:rPr>
                <w:lang w:val="sr-Cyrl-RS"/>
              </w:rPr>
              <w:t xml:space="preserve"> </w:t>
            </w:r>
          </w:p>
        </w:tc>
      </w:tr>
      <w:tr w:rsidR="00B93FEE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93FEE" w:rsidRPr="008E62EA" w:rsidRDefault="00B93FEE" w:rsidP="00B93FE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11.</w:t>
            </w:r>
          </w:p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Pr="008E62EA">
              <w:t>.</w:t>
            </w:r>
          </w:p>
        </w:tc>
        <w:tc>
          <w:tcPr>
            <w:tcW w:w="1985" w:type="dxa"/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Основи телекомуникација</w:t>
            </w:r>
          </w:p>
        </w:tc>
        <w:tc>
          <w:tcPr>
            <w:tcW w:w="1276" w:type="dxa"/>
            <w:vAlign w:val="center"/>
          </w:tcPr>
          <w:p w:rsidR="00B93FEE" w:rsidRPr="00EA103A" w:rsidRDefault="00B93FEE" w:rsidP="00B93FEE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групни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  <w:r w:rsidRPr="00EA103A">
              <w:rPr>
                <w:lang w:val="sr-Cyrl-CS"/>
              </w:rPr>
              <w:t xml:space="preserve"> комбинована метода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ind w:right="-36" w:hanging="23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мултимедијална презентација</w:t>
            </w:r>
          </w:p>
        </w:tc>
        <w:tc>
          <w:tcPr>
            <w:tcW w:w="2127" w:type="dxa"/>
            <w:vAlign w:val="center"/>
          </w:tcPr>
          <w:p w:rsidR="00B93FEE" w:rsidRPr="00EA103A" w:rsidRDefault="00B93FEE" w:rsidP="00B93FEE">
            <w:pPr>
              <w:numPr>
                <w:ilvl w:val="0"/>
                <w:numId w:val="1"/>
              </w:numPr>
              <w:tabs>
                <w:tab w:val="left" w:pos="180"/>
              </w:tabs>
              <w:ind w:left="0" w:firstLine="33"/>
              <w:rPr>
                <w:lang w:val="sr-Cyrl-RS"/>
              </w:rPr>
            </w:pPr>
            <w:r w:rsidRPr="00EA103A">
              <w:rPr>
                <w:lang w:val="ru-RU"/>
              </w:rPr>
              <w:t>користи доступне телекомуникационе уређаје и сервисе</w:t>
            </w:r>
          </w:p>
        </w:tc>
        <w:tc>
          <w:tcPr>
            <w:tcW w:w="2410" w:type="dxa"/>
            <w:vAlign w:val="center"/>
          </w:tcPr>
          <w:p w:rsidR="00B93FEE" w:rsidRPr="00EA103A" w:rsidRDefault="00B93FEE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 компетенција</w:t>
            </w:r>
          </w:p>
          <w:p w:rsidR="00B93FEE" w:rsidRPr="00EA103A" w:rsidRDefault="00600C8C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  <w:p w:rsidR="00B93FEE" w:rsidRPr="00EA103A" w:rsidRDefault="00B93FEE" w:rsidP="00B93FEE">
            <w:pPr>
              <w:numPr>
                <w:ilvl w:val="0"/>
                <w:numId w:val="1"/>
              </w:numPr>
              <w:ind w:left="123" w:hanging="180"/>
              <w:rPr>
                <w:lang w:val="sr-Cyrl-RS"/>
              </w:rPr>
            </w:pPr>
            <w:r w:rsidRPr="00EA103A">
              <w:rPr>
                <w:lang w:val="sr-Cyrl-RS"/>
              </w:rPr>
              <w:t>Комуникација</w:t>
            </w:r>
          </w:p>
        </w:tc>
      </w:tr>
      <w:tr w:rsidR="00B93FEE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317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93FEE" w:rsidRPr="008E62EA" w:rsidRDefault="00B93FEE" w:rsidP="00B93FEE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8E62EA">
              <w:rPr>
                <w:b/>
                <w:sz w:val="22"/>
                <w:szCs w:val="22"/>
              </w:rPr>
              <w:t>3.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Техничка и дигитална писменост</w:t>
            </w:r>
          </w:p>
        </w:tc>
        <w:tc>
          <w:tcPr>
            <w:tcW w:w="567" w:type="dxa"/>
            <w:vAlign w:val="center"/>
          </w:tcPr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3</w:t>
            </w:r>
            <w:r w:rsidRPr="008E62EA">
              <w:rPr>
                <w:lang w:val="sr-Cyrl-RS"/>
              </w:rPr>
              <w:t>.</w:t>
            </w:r>
          </w:p>
          <w:p w:rsidR="00B93FEE" w:rsidRPr="008E62EA" w:rsidRDefault="00B93FEE" w:rsidP="00B93FEE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4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985" w:type="dxa"/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Основне компоненте ИКТ уређаја.</w:t>
            </w:r>
          </w:p>
        </w:tc>
        <w:tc>
          <w:tcPr>
            <w:tcW w:w="1276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  <w:r w:rsidR="000769DA"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B93FEE" w:rsidRPr="00EA103A" w:rsidRDefault="00B93FEE" w:rsidP="000769DA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вербална-демонстрација </w:t>
            </w:r>
            <w:r w:rsidR="000769DA" w:rsidRPr="00EA103A">
              <w:rPr>
                <w:lang w:val="sr-Cyrl-RS"/>
              </w:rPr>
              <w:t>учење путем открића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93FEE" w:rsidRPr="00EA103A" w:rsidRDefault="00B93FEE" w:rsidP="00B93FEE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 мултимедијална презентација,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93FEE" w:rsidRPr="00EA103A" w:rsidRDefault="00B93FEE" w:rsidP="00B93FEE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класификује компоненте ИКТ уређаја према намени;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93FEE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Рад с подацима и информацијама</w:t>
            </w:r>
          </w:p>
          <w:p w:rsidR="000769DA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Решавање проблема</w:t>
            </w:r>
          </w:p>
          <w:p w:rsidR="000769DA" w:rsidRPr="00EA103A" w:rsidRDefault="000769DA" w:rsidP="000769DA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3444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1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16</w:t>
            </w:r>
            <w:r>
              <w:rPr>
                <w:lang w:val="sr-Cyrl-RS"/>
              </w:rPr>
              <w:t>.</w:t>
            </w:r>
          </w:p>
        </w:tc>
        <w:tc>
          <w:tcPr>
            <w:tcW w:w="1985" w:type="dxa"/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Управљање процесима и стварима на даљину помоћу ИКТ.</w:t>
            </w:r>
          </w:p>
        </w:tc>
        <w:tc>
          <w:tcPr>
            <w:tcW w:w="1276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 вежба</w:t>
            </w:r>
          </w:p>
        </w:tc>
        <w:tc>
          <w:tcPr>
            <w:tcW w:w="1559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 индивидуални</w:t>
            </w:r>
          </w:p>
        </w:tc>
        <w:tc>
          <w:tcPr>
            <w:tcW w:w="1559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 учење путем открића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процени значај управљања процесима и уређајима помоћу ИКТ;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 Одговоран однос према здрављу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B3444" w:rsidRDefault="00BB3444" w:rsidP="00BB3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  <w:p w:rsidR="00BB3444" w:rsidRDefault="00BB3444" w:rsidP="00BB3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18.</w:t>
            </w:r>
          </w:p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19.</w:t>
            </w:r>
          </w:p>
          <w:p w:rsidR="00BB3444" w:rsidRPr="00BB3444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20.</w:t>
            </w:r>
          </w:p>
        </w:tc>
        <w:tc>
          <w:tcPr>
            <w:tcW w:w="1985" w:type="dxa"/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Основни симболи у електротехници.</w:t>
            </w:r>
          </w:p>
        </w:tc>
        <w:tc>
          <w:tcPr>
            <w:tcW w:w="1276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графичка метода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свеске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црта електричне шеме правилно користећи симболе;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ind w:left="33" w:hanging="33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>21.</w:t>
            </w:r>
          </w:p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 xml:space="preserve">22. </w:t>
            </w:r>
            <w:r w:rsidRPr="007D4ACC">
              <w:rPr>
                <w:color w:val="000000"/>
                <w:lang w:val="sr-Latn-RS"/>
              </w:rPr>
              <w:t>23.</w:t>
            </w:r>
          </w:p>
          <w:p w:rsidR="00BB3444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Latn-RS"/>
              </w:rPr>
              <w:t>24</w:t>
            </w:r>
            <w:r>
              <w:rPr>
                <w:color w:val="000000"/>
                <w:lang w:val="sr-Cyrl-RS"/>
              </w:rPr>
              <w:t>.</w:t>
            </w:r>
          </w:p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5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BB3444" w:rsidRPr="00BB3444" w:rsidRDefault="00BB3444" w:rsidP="00BB3444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6</w:t>
            </w:r>
            <w:r w:rsidRPr="007D4ACC">
              <w:rPr>
                <w:color w:val="000000"/>
                <w:lang w:val="sr-Cyrl-RS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Рачунарски софтвери за симулацију рада електричних кола.</w:t>
            </w:r>
          </w:p>
        </w:tc>
        <w:tc>
          <w:tcPr>
            <w:tcW w:w="1276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</w:t>
            </w:r>
          </w:p>
        </w:tc>
        <w:tc>
          <w:tcPr>
            <w:tcW w:w="1559" w:type="dxa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</w:p>
        </w:tc>
        <w:tc>
          <w:tcPr>
            <w:tcW w:w="1559" w:type="dxa"/>
            <w:vMerge w:val="restart"/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софтвер, уџбеник,</w:t>
            </w:r>
          </w:p>
        </w:tc>
        <w:tc>
          <w:tcPr>
            <w:tcW w:w="2127" w:type="dxa"/>
            <w:vMerge w:val="restart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користи софтвере за симулацију рада електричних кола;</w:t>
            </w:r>
          </w:p>
        </w:tc>
        <w:tc>
          <w:tcPr>
            <w:tcW w:w="2410" w:type="dxa"/>
            <w:vMerge w:val="restart"/>
            <w:tcBorders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ru-RU"/>
              </w:rPr>
            </w:pPr>
            <w:r w:rsidRPr="00EA103A">
              <w:rPr>
                <w:lang w:val="sr-Cyrl-RS"/>
              </w:rPr>
              <w:t>Естетичка</w:t>
            </w:r>
          </w:p>
        </w:tc>
      </w:tr>
      <w:tr w:rsidR="00BB3444" w:rsidRPr="008E62EA" w:rsidTr="00601F69">
        <w:tblPrEx>
          <w:tblCellMar>
            <w:top w:w="0" w:type="dxa"/>
            <w:bottom w:w="0" w:type="dxa"/>
          </w:tblCellMar>
        </w:tblPrEx>
        <w:trPr>
          <w:cantSplit/>
          <w:trHeight w:val="1013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left="175" w:hanging="175"/>
              <w:rPr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</w:p>
        </w:tc>
      </w:tr>
      <w:tr w:rsidR="00BB3444" w:rsidRPr="008E62EA" w:rsidTr="00601F69">
        <w:tblPrEx>
          <w:tblCellMar>
            <w:top w:w="0" w:type="dxa"/>
            <w:bottom w:w="0" w:type="dxa"/>
          </w:tblCellMar>
        </w:tblPrEx>
        <w:trPr>
          <w:cantSplit/>
          <w:trHeight w:val="163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7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8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BB3444" w:rsidRPr="007D4ACC" w:rsidRDefault="00BB3444" w:rsidP="00BB3444">
            <w:pPr>
              <w:jc w:val="center"/>
              <w:rPr>
                <w:color w:val="000000"/>
                <w:lang w:val="sr-Cyrl-RS"/>
              </w:rPr>
            </w:pPr>
            <w:r w:rsidRPr="007D4ACC">
              <w:rPr>
                <w:color w:val="000000"/>
                <w:lang w:val="sr-Cyrl-RS"/>
              </w:rPr>
              <w:t>2</w:t>
            </w:r>
            <w:r w:rsidRPr="007D4ACC">
              <w:rPr>
                <w:color w:val="000000"/>
                <w:lang w:val="sr-Latn-RS"/>
              </w:rPr>
              <w:t>9</w:t>
            </w:r>
            <w:r w:rsidRPr="007D4ACC">
              <w:rPr>
                <w:color w:val="000000"/>
                <w:lang w:val="sr-Cyrl-RS"/>
              </w:rPr>
              <w:t>.</w:t>
            </w:r>
          </w:p>
          <w:p w:rsidR="00BB3444" w:rsidRPr="007D4ACC" w:rsidRDefault="00BB3444" w:rsidP="00BB3444">
            <w:pPr>
              <w:jc w:val="center"/>
              <w:rPr>
                <w:color w:val="000000"/>
                <w:lang w:val="sr-Latn-RS"/>
              </w:rPr>
            </w:pPr>
            <w:r w:rsidRPr="007D4ACC">
              <w:rPr>
                <w:color w:val="000000"/>
                <w:lang w:val="sr-Cyrl-RS"/>
              </w:rPr>
              <w:t>30.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Израда и управљање електромеханичким моделом.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 модели, интерфејс..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hanging="74"/>
              <w:rPr>
                <w:lang w:val="ru-RU"/>
              </w:rPr>
            </w:pPr>
            <w:r w:rsidRPr="00EA103A">
              <w:rPr>
                <w:lang w:val="ru-RU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ru-RU"/>
              </w:rPr>
              <w:t>састави електромеханички модел и управља њиме помоћу интерфејса;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177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Естетичка 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здрављу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Сарадња 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618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4. </w:t>
            </w:r>
            <w:r w:rsidRPr="008E62EA">
              <w:rPr>
                <w:b/>
                <w:sz w:val="22"/>
                <w:szCs w:val="22"/>
              </w:rPr>
              <w:t>Ресурси и производња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</w:pPr>
            <w:r>
              <w:rPr>
                <w:lang w:val="sr-Cyrl-RS"/>
              </w:rPr>
              <w:t>31</w:t>
            </w:r>
            <w:r w:rsidRPr="008E62EA"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2</w:t>
            </w:r>
            <w:r w:rsidRPr="008E62EA">
              <w:t>.</w:t>
            </w:r>
            <w:r>
              <w:rPr>
                <w:lang w:val="sr-Cyrl-RS"/>
              </w:rPr>
              <w:t xml:space="preserve"> 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 xml:space="preserve">Електроенергетски систем. </w:t>
            </w:r>
          </w:p>
          <w:p w:rsidR="00BB3444" w:rsidRPr="00EA103A" w:rsidRDefault="00BB3444" w:rsidP="00BB3444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Производња, трансформација и пренос електричне енергије.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учење путем истраживања,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комбинована метод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–објасни систем производње, трансформације и преноса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BB3444" w:rsidRPr="00BB3444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</w:tc>
      </w:tr>
      <w:tr w:rsidR="00BB3444" w:rsidRPr="008E62EA" w:rsidTr="00BB3444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</w:pPr>
            <w:r>
              <w:rPr>
                <w:lang w:val="sr-Cyrl-RS"/>
              </w:rPr>
              <w:t>33</w:t>
            </w:r>
            <w:r w:rsidRPr="008E62EA">
              <w:t>.</w:t>
            </w:r>
          </w:p>
          <w:p w:rsidR="00BB3444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ru-RU"/>
              </w:rPr>
              <w:t>Производња, трансформација и пренос електричне енергије.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учење путем истраживања,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tabs>
                <w:tab w:val="left" w:pos="176"/>
              </w:tabs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објасни систем производње, трансформације и преноса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555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Default="00BB3444" w:rsidP="00BB3444">
            <w:pPr>
              <w:jc w:val="center"/>
            </w:pPr>
            <w:r>
              <w:rPr>
                <w:lang w:val="sr-Cyrl-RS"/>
              </w:rPr>
              <w:t>34</w:t>
            </w:r>
            <w:r w:rsidRPr="008E62EA"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Обновљиви извори електричне енергије.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фронтални 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групни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вербална-демонстрација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учење путем истраживања,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tabs>
                <w:tab w:val="left" w:pos="176"/>
              </w:tabs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модели,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ru-RU"/>
              </w:rPr>
            </w:pPr>
            <w:r w:rsidRPr="00EA103A">
              <w:rPr>
                <w:lang w:val="ru-RU"/>
              </w:rPr>
              <w:t>–анализира значај коришћења обновљивих извора електричне енергије;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Решавање проблема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ru-RU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3</w:t>
            </w:r>
            <w:r>
              <w:rPr>
                <w:lang w:val="sr-Latn-RS"/>
              </w:rPr>
              <w:t>6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-108" w:right="-108"/>
              <w:rPr>
                <w:lang w:val="ru-RU"/>
              </w:rPr>
            </w:pPr>
            <w:r w:rsidRPr="00EA103A">
              <w:rPr>
                <w:lang w:val="ru-RU"/>
              </w:rPr>
              <w:t>Електроинсталациони материјал и прибор.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обрада утврђивање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индивидуални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комбинована метод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узорци материјала,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9"/>
              </w:numPr>
              <w:tabs>
                <w:tab w:val="left" w:pos="180"/>
              </w:tabs>
              <w:ind w:left="0" w:firstLine="0"/>
              <w:rPr>
                <w:lang w:val="sr-Cyrl-RS"/>
              </w:rPr>
            </w:pPr>
            <w:r w:rsidRPr="00EA103A">
              <w:rPr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115AE7">
        <w:tblPrEx>
          <w:tblCellMar>
            <w:top w:w="0" w:type="dxa"/>
            <w:bottom w:w="0" w:type="dxa"/>
          </w:tblCellMar>
        </w:tblPrEx>
        <w:trPr>
          <w:cantSplit/>
          <w:trHeight w:val="954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37</w:t>
            </w:r>
            <w:r w:rsidRPr="008E62EA">
              <w:rPr>
                <w:lang w:val="sr-Cyrl-RS"/>
              </w:rPr>
              <w:t>.</w:t>
            </w:r>
          </w:p>
          <w:p w:rsidR="00BB3444" w:rsidRDefault="00BB3444" w:rsidP="00BB344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Кућне електричне инсталације.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утврђивање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Latn-RS"/>
              </w:rPr>
              <w:t xml:space="preserve">- </w:t>
            </w:r>
            <w:r w:rsidRPr="00EA103A">
              <w:rPr>
                <w:lang w:val="sr-Cyrl-RS"/>
              </w:rPr>
              <w:t>разликује елементе кућне електричне инсталације;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b/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b/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DF2E79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675" w:type="dxa"/>
            <w:vMerge/>
            <w:tcBorders>
              <w:left w:val="single" w:sz="8" w:space="0" w:color="auto"/>
            </w:tcBorders>
            <w:textDirection w:val="btLr"/>
            <w:vAlign w:val="center"/>
          </w:tcPr>
          <w:p w:rsidR="00BB3444" w:rsidRPr="008E62EA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39</w:t>
            </w:r>
            <w:r w:rsidRPr="008E62EA">
              <w:rPr>
                <w:lang w:val="sr-Cyrl-RS"/>
              </w:rPr>
              <w:t>.</w:t>
            </w:r>
          </w:p>
          <w:p w:rsidR="00BB3444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0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1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ru-RU"/>
              </w:rPr>
            </w:pPr>
            <w:r w:rsidRPr="00EA103A">
              <w:rPr>
                <w:lang w:val="ru-RU"/>
              </w:rPr>
              <w:t>Састављање електричних кола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BB3444" w:rsidRPr="00EA103A" w:rsidRDefault="00BB3444" w:rsidP="00BB3444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демонстрација</w:t>
            </w:r>
          </w:p>
          <w:p w:rsidR="00BB3444" w:rsidRPr="00EA103A" w:rsidRDefault="00BB3444" w:rsidP="00BB3444">
            <w:pPr>
              <w:rPr>
                <w:lang w:val="sr-Cyrl-CS"/>
              </w:rPr>
            </w:pPr>
            <w:r w:rsidRPr="00EA103A">
              <w:rPr>
                <w:lang w:val="sr-Cyrl-RS"/>
              </w:rPr>
              <w:t>метода практичног рада</w:t>
            </w:r>
            <w:r w:rsidRPr="00EA103A">
              <w:rPr>
                <w:lang w:val="sr-Cyrl-C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интернет, уџбеник, модели, 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материјал, алат </w:t>
            </w:r>
            <w:r w:rsidRPr="00EA103A">
              <w:rPr>
                <w:lang w:val="sr-Cyrl-RS"/>
              </w:rPr>
              <w:t>и прибор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9"/>
              </w:numPr>
              <w:tabs>
                <w:tab w:val="left" w:pos="176"/>
              </w:tabs>
              <w:ind w:left="34" w:hanging="1"/>
              <w:rPr>
                <w:lang w:val="sr-Cyrl-RS"/>
              </w:rPr>
            </w:pPr>
            <w:r w:rsidRPr="00EA103A">
              <w:rPr>
                <w:lang w:val="sr-Cyrl-RS"/>
              </w:rPr>
              <w:t>повезује електрично коло према задатој шеми;</w:t>
            </w:r>
          </w:p>
          <w:p w:rsidR="00BB3444" w:rsidRPr="00EA103A" w:rsidRDefault="00BB3444" w:rsidP="00BB3444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Естетичка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Одговоран однос према околини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BB3444" w:rsidRPr="008E62EA" w:rsidTr="00DF2E79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2</w:t>
            </w:r>
            <w:r w:rsidRPr="008E62EA">
              <w:rPr>
                <w:lang w:val="sr-Cyrl-RS"/>
              </w:rPr>
              <w:t xml:space="preserve">. 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ru-RU"/>
              </w:rPr>
              <w:t>оришшћење</w:t>
            </w:r>
          </w:p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фазног испитивача и мултиметр</w:t>
            </w:r>
            <w:r>
              <w:rPr>
                <w:lang w:val="sr-Cyrl-RS"/>
              </w:rPr>
              <w:t>а</w:t>
            </w:r>
            <w:r w:rsidRPr="00EA103A">
              <w:rPr>
                <w:lang w:val="sr-Cyrl-R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рад у пару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модели, 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материјал, алат и прибор</w:t>
            </w:r>
            <w:r>
              <w:rPr>
                <w:lang w:val="sr-Cyrl-RS"/>
              </w:rPr>
              <w:t>, фазни испитивач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користи мултиметар;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Одговоран однос према здрављу 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EA103A">
              <w:rPr>
                <w:lang w:val="sr-Cyrl-RS"/>
              </w:rPr>
              <w:t>Сарадња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3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4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Електричне машине.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утврђивање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5</w:t>
            </w:r>
            <w:r w:rsidRPr="008E62EA">
              <w:rPr>
                <w:lang w:val="sr-Cyrl-RS"/>
              </w:rPr>
              <w:t>.</w:t>
            </w:r>
          </w:p>
          <w:p w:rsidR="00BB3444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6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7</w:t>
            </w:r>
            <w:r w:rsidRPr="008E62EA">
              <w:rPr>
                <w:lang w:val="sr-Cyrl-RS"/>
              </w:rPr>
              <w:t>.</w:t>
            </w:r>
          </w:p>
          <w:p w:rsidR="00BB3444" w:rsidRPr="008E62EA" w:rsidRDefault="00BB3444" w:rsidP="00BB3444">
            <w:pPr>
              <w:jc w:val="center"/>
              <w:rPr>
                <w:lang w:val="sr-Cyrl-RS"/>
              </w:rPr>
            </w:pPr>
            <w:r w:rsidRPr="008E62EA">
              <w:rPr>
                <w:lang w:val="sr-Cyrl-RS"/>
              </w:rPr>
              <w:t>4</w:t>
            </w:r>
            <w:r>
              <w:rPr>
                <w:lang w:val="sr-Latn-RS"/>
              </w:rPr>
              <w:t>8</w:t>
            </w:r>
            <w:r w:rsidRPr="008E62EA">
              <w:rPr>
                <w:lang w:val="sr-Cyrl-R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>Електротехнички апарати и уређаји у домаћинству.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утврђивање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left="68"/>
              <w:rPr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75" w:type="dxa"/>
            <w:vMerge/>
            <w:tcBorders>
              <w:left w:val="single" w:sz="8" w:space="0" w:color="auto"/>
            </w:tcBorders>
            <w:vAlign w:val="center"/>
          </w:tcPr>
          <w:p w:rsidR="00BB3444" w:rsidRPr="008E62EA" w:rsidRDefault="00BB3444" w:rsidP="00BB34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Default="00BB3444" w:rsidP="00BB3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49.</w:t>
            </w:r>
          </w:p>
          <w:p w:rsidR="00BB3444" w:rsidRPr="00657D1F" w:rsidRDefault="00BB3444" w:rsidP="00BB3444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50</w:t>
            </w:r>
            <w:r>
              <w:rPr>
                <w:lang w:val="sr-Cyrl-RS"/>
              </w:rPr>
              <w:t>.</w:t>
            </w:r>
          </w:p>
          <w:p w:rsidR="00BB3444" w:rsidRPr="00657D1F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ind w:left="72"/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Основни електронике </w:t>
            </w:r>
            <w:r w:rsidRPr="00EA103A">
              <w:rPr>
                <w:lang w:val="sr-Cyrl-RS"/>
              </w:rPr>
              <w:t>Рециклажа електронских компоненти.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 xml:space="preserve">обрада утврђивање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фронтални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вербална</w:t>
            </w:r>
          </w:p>
          <w:p w:rsidR="00BB3444" w:rsidRPr="00EA103A" w:rsidRDefault="00BB3444" w:rsidP="00BB3444">
            <w:pPr>
              <w:rPr>
                <w:lang w:val="sr-Cyrl-RS"/>
              </w:rPr>
            </w:pPr>
            <w:r w:rsidRPr="00EA103A">
              <w:rPr>
                <w:lang w:val="sr-Cyrl-RS"/>
              </w:rPr>
              <w:t>демонстрација истраживачка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ind w:right="-108"/>
              <w:rPr>
                <w:lang w:val="sr-Cyrl-RS"/>
              </w:rPr>
            </w:pPr>
            <w:r w:rsidRPr="00EA103A">
              <w:rPr>
                <w:lang w:val="sr-Cyrl-RS"/>
              </w:rPr>
              <w:t>интернет, уџбеник, мултимедијална презентација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Default="00BB3444" w:rsidP="00BB3444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 xml:space="preserve">класификује електронске компоненте на основу намене; </w:t>
            </w:r>
          </w:p>
          <w:p w:rsidR="00BB3444" w:rsidRPr="00EA103A" w:rsidRDefault="00BB3444" w:rsidP="00BB3444">
            <w:pPr>
              <w:ind w:left="68"/>
              <w:rPr>
                <w:lang w:val="sr-Cyrl-RS"/>
              </w:rPr>
            </w:pPr>
            <w:r w:rsidRPr="00EA103A">
              <w:rPr>
                <w:lang w:val="sr-Cyrl-RS"/>
              </w:rPr>
              <w:t>–</w:t>
            </w:r>
            <w:r w:rsidRPr="00EA103A">
              <w:rPr>
                <w:lang w:val="sr-Latn-RS"/>
              </w:rPr>
              <w:t xml:space="preserve"> </w:t>
            </w:r>
            <w:r w:rsidRPr="00EA103A">
              <w:rPr>
                <w:lang w:val="sr-Cyrl-RS"/>
              </w:rPr>
              <w:t>аргументује значај рециклаже електронских компоненти;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Дигитална</w:t>
            </w:r>
          </w:p>
          <w:p w:rsidR="00BB3444" w:rsidRPr="00EA103A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EA103A">
              <w:rPr>
                <w:lang w:val="sr-Cyrl-RS"/>
              </w:rPr>
              <w:t>Компетенција за учење</w:t>
            </w:r>
          </w:p>
        </w:tc>
      </w:tr>
      <w:tr w:rsidR="00BB3444" w:rsidRPr="008E62EA" w:rsidTr="00657D1F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67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BB3444" w:rsidRPr="002C7AEE" w:rsidRDefault="00BB3444" w:rsidP="00BB344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2C7AEE">
              <w:rPr>
                <w:b/>
                <w:sz w:val="22"/>
                <w:szCs w:val="22"/>
                <w:lang w:val="sr-Cyrl-RS"/>
              </w:rPr>
              <w:t>5.</w:t>
            </w:r>
            <w:r w:rsidRPr="002C7AEE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C7AEE">
              <w:rPr>
                <w:b/>
                <w:sz w:val="22"/>
                <w:szCs w:val="22"/>
              </w:rPr>
              <w:t>Конструкторско моделовање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444" w:rsidRDefault="00BB3444" w:rsidP="00BB3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51.</w:t>
            </w:r>
          </w:p>
          <w:p w:rsidR="00BB3444" w:rsidRPr="00657D1F" w:rsidRDefault="00BB3444" w:rsidP="00BB34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114A4">
              <w:rPr>
                <w:lang w:val="sr-Cyrl-RS"/>
              </w:rPr>
              <w:t xml:space="preserve">Проналажење информација, стварање </w:t>
            </w:r>
            <w:r>
              <w:rPr>
                <w:lang w:val="sr-Cyrl-RS"/>
              </w:rPr>
              <w:t>идеје и план реализације</w:t>
            </w:r>
            <w:r w:rsidRPr="002114A4">
              <w:rPr>
                <w:lang w:val="sr-Cyrl-RS"/>
              </w:rPr>
              <w:t xml:space="preserve"> </w:t>
            </w:r>
            <w:r w:rsidRPr="002C7AEE">
              <w:rPr>
                <w:lang w:val="sr-Cyrl-RS"/>
              </w:rPr>
              <w:t>пројектн</w:t>
            </w:r>
            <w:r>
              <w:rPr>
                <w:lang w:val="sr-Cyrl-RS"/>
              </w:rPr>
              <w:t>ог</w:t>
            </w:r>
            <w:r w:rsidRPr="002C7AEE">
              <w:rPr>
                <w:lang w:val="sr-Cyrl-RS"/>
              </w:rPr>
              <w:t xml:space="preserve"> задат</w:t>
            </w:r>
            <w:r>
              <w:rPr>
                <w:lang w:val="sr-Cyrl-RS"/>
              </w:rPr>
              <w:t>ка</w:t>
            </w:r>
          </w:p>
        </w:tc>
        <w:tc>
          <w:tcPr>
            <w:tcW w:w="1276" w:type="dxa"/>
            <w:vAlign w:val="center"/>
          </w:tcPr>
          <w:p w:rsidR="00BB3444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Обрада</w:t>
            </w:r>
          </w:p>
          <w:p w:rsidR="00BB3444" w:rsidRPr="002C7AEE" w:rsidRDefault="00BB3444" w:rsidP="00BB3444">
            <w:pPr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</w:tc>
        <w:tc>
          <w:tcPr>
            <w:tcW w:w="1559" w:type="dxa"/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Вербална, текстуална, истраживачка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модели,</w:t>
            </w:r>
          </w:p>
        </w:tc>
        <w:tc>
          <w:tcPr>
            <w:tcW w:w="2127" w:type="dxa"/>
            <w:tcBorders>
              <w:right w:val="single" w:sz="8" w:space="0" w:color="auto"/>
            </w:tcBorders>
          </w:tcPr>
          <w:p w:rsidR="00BB3444" w:rsidRPr="00657D1F" w:rsidRDefault="00BB3444" w:rsidP="00BB3444">
            <w:pPr>
              <w:numPr>
                <w:ilvl w:val="0"/>
                <w:numId w:val="1"/>
              </w:numPr>
              <w:ind w:left="34" w:hanging="142"/>
              <w:rPr>
                <w:lang w:val="sr-Cyrl-RS"/>
              </w:rPr>
            </w:pPr>
            <w:r w:rsidRPr="002C7AEE">
              <w:rPr>
                <w:lang w:val="sr-Cyrl-RS"/>
              </w:rPr>
              <w:t>самостално/тимски истражује и осмишљава пројекат;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Решавање проблема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Дигитална</w:t>
            </w:r>
          </w:p>
        </w:tc>
      </w:tr>
      <w:tr w:rsidR="00BB3444" w:rsidRPr="008E62EA" w:rsidTr="002C7AEE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67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B3444" w:rsidRPr="002C7AEE" w:rsidRDefault="00BB3444" w:rsidP="00BB3444">
            <w:pPr>
              <w:ind w:left="113" w:right="113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53.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54. 55.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56. 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на пројекту:</w:t>
            </w:r>
          </w:p>
          <w:p w:rsidR="00BB3444" w:rsidRPr="002C7AEE" w:rsidRDefault="00BB3444" w:rsidP="00BB3444">
            <w:pPr>
              <w:numPr>
                <w:ilvl w:val="0"/>
                <w:numId w:val="9"/>
              </w:numPr>
              <w:rPr>
                <w:lang w:val="sr-Cyrl-RS"/>
              </w:rPr>
            </w:pPr>
            <w:r w:rsidRPr="002C7AEE">
              <w:rPr>
                <w:lang w:val="sr-Cyrl-RS"/>
              </w:rPr>
              <w:t>Израда техничке документације.</w:t>
            </w:r>
          </w:p>
        </w:tc>
        <w:tc>
          <w:tcPr>
            <w:tcW w:w="1276" w:type="dxa"/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инвидуални</w:t>
            </w:r>
          </w:p>
        </w:tc>
        <w:tc>
          <w:tcPr>
            <w:tcW w:w="1559" w:type="dxa"/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Метода графичког рада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интернет, уџбеник, 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ind w:left="34" w:hanging="142"/>
            </w:pPr>
            <w:r w:rsidRPr="002C7AEE">
              <w:t>–</w:t>
            </w:r>
            <w:r w:rsidRPr="002C7AEE">
              <w:tab/>
              <w:t>креира документацију, развије и представи бизнис план производа;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Дигитална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Компетенција за учење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979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BB3444" w:rsidRPr="002C7AEE" w:rsidRDefault="00BB3444" w:rsidP="00BB34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57.</w:t>
            </w:r>
          </w:p>
          <w:p w:rsidR="00BB3444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58.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59.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60. 61.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62.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63.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 xml:space="preserve">64.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на пројекту:</w:t>
            </w:r>
          </w:p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– израда производа/модела;</w:t>
            </w:r>
          </w:p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– управљање моделом;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метода практичног рада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материјал, алат и прибор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– састави производ према осмишљеном решењу;</w:t>
            </w:r>
          </w:p>
          <w:p w:rsidR="00BB3444" w:rsidRPr="002C7AEE" w:rsidRDefault="00BB3444" w:rsidP="00BB3444">
            <w:pPr>
              <w:rPr>
                <w:lang w:val="ru-RU"/>
              </w:rPr>
            </w:pPr>
            <w:r w:rsidRPr="002C7AEE">
              <w:rPr>
                <w:lang w:val="sr-Cyrl-RS"/>
              </w:rPr>
              <w:t>– састави и управља једноставним школским роботом или мехатроничким моделом;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Естетичка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Решавање проблема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Сарадња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33" w:hanging="107"/>
              <w:rPr>
                <w:b/>
                <w:lang w:val="sr-Cyrl-RS"/>
              </w:rPr>
            </w:pPr>
            <w:r w:rsidRPr="002C7AEE">
              <w:rPr>
                <w:lang w:val="sr-Cyrl-RS"/>
              </w:rPr>
              <w:t>Одговоран однос према здрављу</w:t>
            </w:r>
          </w:p>
        </w:tc>
      </w:tr>
      <w:tr w:rsidR="00BB3444" w:rsidRPr="008E62EA" w:rsidTr="00080EBA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675" w:type="dxa"/>
            <w:vMerge/>
            <w:tcBorders>
              <w:left w:val="single" w:sz="4" w:space="0" w:color="auto"/>
            </w:tcBorders>
            <w:vAlign w:val="center"/>
          </w:tcPr>
          <w:p w:rsidR="00BB3444" w:rsidRPr="002C7AEE" w:rsidRDefault="00BB3444" w:rsidP="00BB344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65.</w:t>
            </w:r>
          </w:p>
          <w:p w:rsidR="00BB3444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66.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67.</w:t>
            </w:r>
          </w:p>
          <w:p w:rsidR="00BB3444" w:rsidRPr="002C7AEE" w:rsidRDefault="00BB3444" w:rsidP="00BB3444">
            <w:pPr>
              <w:jc w:val="center"/>
              <w:rPr>
                <w:lang w:val="sr-Cyrl-RS"/>
              </w:rPr>
            </w:pPr>
            <w:r w:rsidRPr="002C7AEE">
              <w:rPr>
                <w:lang w:val="sr-Cyrl-RS"/>
              </w:rPr>
              <w:t>68.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на пројекту:</w:t>
            </w:r>
          </w:p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–– представљање производа/модела.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вежбе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рад у пару</w:t>
            </w:r>
            <w:r>
              <w:rPr>
                <w:lang w:val="sr-Cyrl-RS"/>
              </w:rPr>
              <w:t>/групни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вербална</w:t>
            </w:r>
          </w:p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демонстрација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rPr>
                <w:lang w:val="sr-Cyrl-RS"/>
              </w:rPr>
            </w:pPr>
            <w:r w:rsidRPr="002C7AEE">
              <w:rPr>
                <w:lang w:val="sr-Cyrl-RS"/>
              </w:rPr>
              <w:t>интернет, уџбеник, презентација, модели, свеска...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ind w:firstLine="33"/>
              <w:rPr>
                <w:lang w:val="ru-RU"/>
              </w:rPr>
            </w:pPr>
            <w:r w:rsidRPr="002C7AEE">
              <w:rPr>
                <w:lang w:val="ru-RU"/>
              </w:rPr>
              <w:t>– представи решење готовог производа/модела;</w:t>
            </w:r>
          </w:p>
          <w:p w:rsidR="00BB3444" w:rsidRPr="002C7AEE" w:rsidRDefault="00BB3444" w:rsidP="00BB3444">
            <w:pPr>
              <w:ind w:left="175" w:hanging="142"/>
              <w:rPr>
                <w:lang w:val="ru-RU"/>
              </w:rPr>
            </w:pPr>
            <w:r w:rsidRPr="002C7AEE">
              <w:rPr>
                <w:lang w:val="ru-RU"/>
              </w:rPr>
              <w:t>- процењује свој рад и рад других и предлаже унапређење реализованог пројекта.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Комуникација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68" w:hanging="142"/>
              <w:rPr>
                <w:lang w:val="sr-Cyrl-RS"/>
              </w:rPr>
            </w:pPr>
            <w:r w:rsidRPr="002C7AEE">
              <w:rPr>
                <w:lang w:val="sr-Cyrl-RS"/>
              </w:rPr>
              <w:t>Одговорно учешће у демократском друштву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Предузетништво</w:t>
            </w:r>
          </w:p>
          <w:p w:rsidR="00BB3444" w:rsidRPr="002C7AEE" w:rsidRDefault="00BB3444" w:rsidP="00BB3444">
            <w:pPr>
              <w:numPr>
                <w:ilvl w:val="0"/>
                <w:numId w:val="1"/>
              </w:numPr>
              <w:tabs>
                <w:tab w:val="left" w:pos="68"/>
              </w:tabs>
              <w:ind w:left="210" w:hanging="284"/>
              <w:rPr>
                <w:lang w:val="sr-Cyrl-RS"/>
              </w:rPr>
            </w:pPr>
            <w:r w:rsidRPr="002C7AEE">
              <w:rPr>
                <w:lang w:val="sr-Cyrl-RS"/>
              </w:rPr>
              <w:t>Рад са подацима</w:t>
            </w:r>
          </w:p>
        </w:tc>
      </w:tr>
    </w:tbl>
    <w:p w:rsidR="00A85D61" w:rsidRPr="008E62EA" w:rsidRDefault="00A85D61" w:rsidP="00E22786">
      <w:pPr>
        <w:rPr>
          <w:sz w:val="22"/>
          <w:szCs w:val="22"/>
          <w:lang w:val="sr-Cyrl-RS"/>
        </w:rPr>
      </w:pPr>
    </w:p>
    <w:p w:rsidR="00E22786" w:rsidRPr="008E62EA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 xml:space="preserve"> </w:t>
      </w:r>
    </w:p>
    <w:p w:rsidR="00E22786" w:rsidRDefault="00A85D61" w:rsidP="00E22786">
      <w:pPr>
        <w:rPr>
          <w:sz w:val="22"/>
          <w:szCs w:val="22"/>
          <w:lang w:val="es-AR"/>
        </w:rPr>
      </w:pPr>
      <w:r w:rsidRPr="008E62EA">
        <w:rPr>
          <w:sz w:val="22"/>
          <w:szCs w:val="22"/>
          <w:lang w:val="es-AR"/>
        </w:rPr>
        <w:t>*Годишњи оперативни план садржи тачне називе наставних тема и наставних јединица</w:t>
      </w:r>
      <w:r w:rsidR="00A70052">
        <w:rPr>
          <w:sz w:val="22"/>
          <w:szCs w:val="22"/>
          <w:lang w:val="sr-Cyrl-RS"/>
        </w:rPr>
        <w:t xml:space="preserve"> и</w:t>
      </w:r>
      <w:r w:rsidRPr="008E62EA">
        <w:rPr>
          <w:sz w:val="22"/>
          <w:szCs w:val="22"/>
          <w:lang w:val="es-AR"/>
        </w:rPr>
        <w:t xml:space="preserve"> број часова по темама</w:t>
      </w:r>
      <w:r w:rsidR="00A70052">
        <w:rPr>
          <w:sz w:val="22"/>
          <w:szCs w:val="22"/>
          <w:lang w:val="sr-Cyrl-RS"/>
        </w:rPr>
        <w:t xml:space="preserve">. 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Т</w:t>
      </w:r>
      <w:r w:rsidRPr="008E62EA">
        <w:rPr>
          <w:sz w:val="22"/>
          <w:szCs w:val="22"/>
          <w:lang w:val="es-AR"/>
        </w:rPr>
        <w:t>ипов</w:t>
      </w:r>
      <w:r w:rsidR="00A70052">
        <w:rPr>
          <w:sz w:val="22"/>
          <w:szCs w:val="22"/>
          <w:lang w:val="sr-Cyrl-RS"/>
        </w:rPr>
        <w:t>и</w:t>
      </w:r>
      <w:r w:rsidRPr="008E62EA">
        <w:rPr>
          <w:sz w:val="22"/>
          <w:szCs w:val="22"/>
          <w:lang w:val="es-AR"/>
        </w:rPr>
        <w:t xml:space="preserve"> часова</w:t>
      </w:r>
      <w:r w:rsidR="00A70052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A70052">
        <w:rPr>
          <w:sz w:val="22"/>
          <w:szCs w:val="22"/>
          <w:lang w:val="sr-Cyrl-RS"/>
        </w:rPr>
        <w:t>н</w:t>
      </w:r>
      <w:r w:rsidRPr="008E62EA">
        <w:rPr>
          <w:sz w:val="22"/>
          <w:szCs w:val="22"/>
          <w:lang w:val="es-AR"/>
        </w:rPr>
        <w:t xml:space="preserve">аставни облици, методе и средства су оквирни и детаљно ће се </w:t>
      </w:r>
      <w:r w:rsidR="00726A28" w:rsidRPr="008E62EA">
        <w:rPr>
          <w:sz w:val="22"/>
          <w:szCs w:val="22"/>
          <w:lang w:val="sr-Cyrl-RS"/>
        </w:rPr>
        <w:t>разрадити</w:t>
      </w:r>
      <w:r w:rsidRPr="008E62EA">
        <w:rPr>
          <w:sz w:val="22"/>
          <w:szCs w:val="22"/>
          <w:lang w:val="es-AR"/>
        </w:rPr>
        <w:t xml:space="preserve"> у месечним оперативним плановима. Часови су подељени на часове обраде</w:t>
      </w:r>
      <w:r w:rsidR="00753107">
        <w:rPr>
          <w:sz w:val="22"/>
          <w:szCs w:val="22"/>
          <w:lang w:val="sr-Cyrl-RS"/>
        </w:rPr>
        <w:t>, утврђивања</w:t>
      </w:r>
      <w:r w:rsidRPr="008E62EA">
        <w:rPr>
          <w:sz w:val="22"/>
          <w:szCs w:val="22"/>
          <w:lang w:val="es-AR"/>
        </w:rPr>
        <w:t xml:space="preserve"> и вежбања, али </w:t>
      </w:r>
      <w:r w:rsidR="00726A28" w:rsidRPr="008E62EA">
        <w:rPr>
          <w:sz w:val="22"/>
          <w:szCs w:val="22"/>
          <w:lang w:val="sr-Cyrl-RS"/>
        </w:rPr>
        <w:t>је,</w:t>
      </w:r>
      <w:r w:rsidRPr="008E62EA">
        <w:rPr>
          <w:sz w:val="22"/>
          <w:szCs w:val="22"/>
          <w:lang w:val="es-AR"/>
        </w:rPr>
        <w:t xml:space="preserve"> због специфичности предмета</w:t>
      </w:r>
      <w:r w:rsidR="00726A28" w:rsidRPr="008E62EA">
        <w:rPr>
          <w:sz w:val="22"/>
          <w:szCs w:val="22"/>
          <w:lang w:val="sr-Cyrl-RS"/>
        </w:rPr>
        <w:t>,</w:t>
      </w:r>
      <w:r w:rsidRPr="008E62EA">
        <w:rPr>
          <w:sz w:val="22"/>
          <w:szCs w:val="22"/>
          <w:lang w:val="es-AR"/>
        </w:rPr>
        <w:t xml:space="preserve"> </w:t>
      </w:r>
      <w:r w:rsidR="00726A28" w:rsidRPr="008E62EA">
        <w:rPr>
          <w:sz w:val="22"/>
          <w:szCs w:val="22"/>
          <w:lang w:val="sr-Cyrl-RS"/>
        </w:rPr>
        <w:t>већина</w:t>
      </w:r>
      <w:r w:rsidRPr="008E62EA">
        <w:rPr>
          <w:sz w:val="22"/>
          <w:szCs w:val="22"/>
          <w:lang w:val="es-AR"/>
        </w:rPr>
        <w:t xml:space="preserve"> часов</w:t>
      </w:r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 xml:space="preserve"> комбинован</w:t>
      </w:r>
      <w:r w:rsidR="00726A28" w:rsidRPr="008E62EA">
        <w:rPr>
          <w:sz w:val="22"/>
          <w:szCs w:val="22"/>
          <w:lang w:val="sr-Cyrl-RS"/>
        </w:rPr>
        <w:t>а</w:t>
      </w:r>
      <w:r w:rsidRPr="008E62EA">
        <w:rPr>
          <w:sz w:val="22"/>
          <w:szCs w:val="22"/>
          <w:lang w:val="es-AR"/>
        </w:rPr>
        <w:t>.</w:t>
      </w:r>
    </w:p>
    <w:p w:rsidR="00241043" w:rsidRPr="008E62EA" w:rsidRDefault="00241043" w:rsidP="00E22786">
      <w:pPr>
        <w:rPr>
          <w:sz w:val="22"/>
          <w:szCs w:val="22"/>
          <w:lang w:val="sr-Cyrl-RS"/>
        </w:rPr>
      </w:pPr>
    </w:p>
    <w:p w:rsidR="006A0E49" w:rsidRPr="008E62EA" w:rsidRDefault="006A0E49" w:rsidP="006A0E49">
      <w:pPr>
        <w:rPr>
          <w:sz w:val="22"/>
          <w:szCs w:val="22"/>
          <w:lang w:val="es-AR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l-SI"/>
        </w:rPr>
      </w:pPr>
      <w:r w:rsidRPr="008E62EA">
        <w:rPr>
          <w:b/>
          <w:i/>
          <w:sz w:val="22"/>
          <w:szCs w:val="22"/>
          <w:lang w:val="sr-Cyrl-CS"/>
        </w:rPr>
        <w:t>А: О</w:t>
      </w:r>
      <w:r w:rsidRPr="008E62EA">
        <w:rPr>
          <w:b/>
          <w:i/>
          <w:sz w:val="22"/>
          <w:szCs w:val="22"/>
          <w:lang w:val="sr-Cyrl-RS"/>
        </w:rPr>
        <w:t xml:space="preserve">БЛИЦИ, </w:t>
      </w:r>
      <w:r w:rsidRPr="008E62EA">
        <w:rPr>
          <w:b/>
          <w:i/>
          <w:sz w:val="22"/>
          <w:szCs w:val="22"/>
          <w:lang w:val="sr-Cyrl-RS"/>
        </w:rPr>
        <w:tab/>
      </w:r>
      <w:r w:rsidRPr="008E62EA">
        <w:rPr>
          <w:b/>
          <w:i/>
          <w:sz w:val="22"/>
          <w:szCs w:val="22"/>
          <w:lang w:val="sr-Cyrl-CS"/>
        </w:rPr>
        <w:t>МЕТОДЕ И НАСТАВНА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0383"/>
      </w:tblGrid>
      <w:tr w:rsidR="006A0E49" w:rsidRPr="008E62EA" w:rsidTr="00753107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Карактеристични облици 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>Фронтални, групни, рад у пару и индивидуални</w:t>
            </w:r>
          </w:p>
        </w:tc>
      </w:tr>
      <w:tr w:rsidR="006A0E49" w:rsidRPr="008E62EA" w:rsidTr="0075310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241043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lastRenderedPageBreak/>
              <w:t>Карактеристичн</w:t>
            </w:r>
            <w:r w:rsidRPr="008E62EA">
              <w:rPr>
                <w:b/>
                <w:sz w:val="22"/>
                <w:szCs w:val="22"/>
                <w:lang w:val="sr-Cyrl-CS"/>
              </w:rPr>
              <w:t>е</w:t>
            </w:r>
            <w:r w:rsidRPr="008E62EA"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E62EA">
              <w:rPr>
                <w:b/>
                <w:sz w:val="22"/>
                <w:szCs w:val="22"/>
                <w:lang w:val="sr-Cyrl-CS"/>
              </w:rPr>
              <w:t xml:space="preserve">методе </w:t>
            </w:r>
            <w:r w:rsidRPr="008E62EA">
              <w:rPr>
                <w:b/>
                <w:sz w:val="22"/>
                <w:szCs w:val="22"/>
                <w:lang w:val="sr-Cyrl-RS"/>
              </w:rPr>
              <w:t>рада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 xml:space="preserve">Вербална, вербално-демонстрациона, графички радови, практичан рад, истраживачки рад ученика, </w:t>
            </w:r>
            <w:r>
              <w:rPr>
                <w:sz w:val="22"/>
                <w:szCs w:val="22"/>
                <w:lang w:val="sr-Cyrl-CS"/>
              </w:rPr>
              <w:t xml:space="preserve">мапе ума, олује идеја, текстуалне, </w:t>
            </w:r>
            <w:r w:rsidRPr="008E62EA">
              <w:rPr>
                <w:sz w:val="22"/>
                <w:szCs w:val="22"/>
                <w:lang w:val="sr-Cyrl-CS"/>
              </w:rPr>
              <w:t>комбиновани рад (истовремено коришћење различитих метода)...</w:t>
            </w:r>
          </w:p>
        </w:tc>
      </w:tr>
      <w:tr w:rsidR="006A0E49" w:rsidRPr="008E62EA" w:rsidTr="00753107">
        <w:trPr>
          <w:trHeight w:val="93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B1B28" w:rsidRDefault="006A0E49" w:rsidP="00753107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Наставна средства</w:t>
            </w:r>
            <w:r>
              <w:rPr>
                <w:b/>
                <w:sz w:val="22"/>
                <w:szCs w:val="22"/>
                <w:lang w:val="sr-Cyrl-RS"/>
              </w:rPr>
              <w:t xml:space="preserve"> и помоћна наставна средства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241043">
            <w:pPr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sz w:val="22"/>
                <w:szCs w:val="22"/>
                <w:lang w:val="sr-Cyrl-RS"/>
              </w:rPr>
              <w:t xml:space="preserve">Уџбеник, рачунари и рачунарска опрема, интернет, </w:t>
            </w:r>
            <w:r>
              <w:rPr>
                <w:sz w:val="22"/>
                <w:szCs w:val="22"/>
                <w:lang w:val="sr-Cyrl-RS"/>
              </w:rPr>
              <w:t xml:space="preserve">мултимедијалне презентације, цртежи, </w:t>
            </w:r>
            <w:r w:rsidRPr="008E62EA">
              <w:rPr>
                <w:sz w:val="22"/>
                <w:szCs w:val="22"/>
                <w:lang w:val="sr-Cyrl-RS"/>
              </w:rPr>
              <w:t>модели</w:t>
            </w:r>
            <w:r>
              <w:rPr>
                <w:sz w:val="22"/>
                <w:szCs w:val="22"/>
                <w:lang w:val="sr-Cyrl-RS"/>
              </w:rPr>
              <w:t xml:space="preserve"> и макете</w:t>
            </w:r>
            <w:r w:rsidRPr="008E62EA">
              <w:rPr>
                <w:sz w:val="22"/>
                <w:szCs w:val="22"/>
                <w:lang w:val="sr-Cyrl-RS"/>
              </w:rPr>
              <w:t>, збирке узорака материјала, комплети материјала за радне вежбе, одговарајући алати за ручну обраду материјала итд.</w:t>
            </w:r>
          </w:p>
        </w:tc>
      </w:tr>
    </w:tbl>
    <w:p w:rsidR="006A0E49" w:rsidRPr="008E62EA" w:rsidRDefault="006A0E49" w:rsidP="006A0E49">
      <w:pPr>
        <w:rPr>
          <w:b/>
          <w:i/>
          <w:sz w:val="22"/>
          <w:szCs w:val="22"/>
          <w:lang w:val="sl-SI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Б</w:t>
      </w:r>
      <w:r w:rsidRPr="008E62EA">
        <w:rPr>
          <w:b/>
          <w:i/>
          <w:sz w:val="22"/>
          <w:szCs w:val="22"/>
          <w:lang w:val="sl-SI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АКТИВНОСТИ КОЈЕ ДОМИНИРАЈУ У РАДУ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584"/>
      </w:tblGrid>
      <w:tr w:rsidR="006A0E49" w:rsidRPr="008E62EA" w:rsidTr="006A0E49">
        <w:trPr>
          <w:trHeight w:val="166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6B1B28" w:rsidRDefault="006A0E49" w:rsidP="006A0E49">
            <w:pPr>
              <w:spacing w:before="120"/>
              <w:rPr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Наставника</w:t>
            </w:r>
            <w:r w:rsidRPr="008E62EA">
              <w:rPr>
                <w:sz w:val="22"/>
                <w:szCs w:val="22"/>
                <w:lang w:val="sr-Cyrl-RS"/>
              </w:rPr>
              <w:t xml:space="preserve"> (организатор и реализатор наставе, партнер у комуникацији, мотивише ученика, праћење практичног рада, праћење постигнућа ученика...)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планира и припрема наставу, проверава претходна знања и искуства ученика, реализује и води настани процес, помаже ученицима да поставе циљеве и задатке, помаже ученицима у процесу учења и решавања задатака, прати и пружа подршку, подстиче ученике на стваралачко истраживање, подстиче сарадњу и тимски рад, помаже ученицима да превазиђу неочекиване проблеме и ситуације током учења, самостално и заједно са ученицима вреднује процес и резултате наставе, вреднује резултате сопственог рада (рефлективни практичар)</w:t>
            </w:r>
            <w:r w:rsidRPr="008E62EA">
              <w:rPr>
                <w:sz w:val="22"/>
                <w:szCs w:val="22"/>
                <w:lang w:val="sr-Cyrl-CS"/>
              </w:rPr>
              <w:t xml:space="preserve">... </w:t>
            </w:r>
          </w:p>
        </w:tc>
      </w:tr>
      <w:tr w:rsidR="006A0E49" w:rsidRPr="008E62EA" w:rsidTr="006A0E4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49" w:rsidRPr="008E62EA" w:rsidRDefault="006A0E49" w:rsidP="006A0E49">
            <w:pPr>
              <w:spacing w:before="120"/>
              <w:rPr>
                <w:sz w:val="22"/>
                <w:szCs w:val="22"/>
                <w:lang w:val="sr-Latn-CS" w:eastAsia="sr-Latn-CS"/>
              </w:rPr>
            </w:pPr>
            <w:r w:rsidRPr="008E62EA">
              <w:rPr>
                <w:b/>
                <w:sz w:val="22"/>
                <w:szCs w:val="22"/>
                <w:lang w:val="sr-Cyrl-CS"/>
              </w:rPr>
              <w:t>Ученика</w:t>
            </w:r>
            <w:r w:rsidRPr="008E62EA">
              <w:rPr>
                <w:sz w:val="22"/>
                <w:szCs w:val="22"/>
                <w:lang w:val="sr-Cyrl-CS"/>
              </w:rPr>
              <w:t xml:space="preserve"> ( разговор, слушање, описивање, експериментисање, посматрање, уочавање, израда практичног рада, стварање стварање, истраживање, планирање, представљање, унапређивање...)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rPr>
                <w:sz w:val="22"/>
                <w:szCs w:val="22"/>
                <w:lang w:val="sr-Cyrl-CS" w:eastAsia="sr-Latn-CS"/>
              </w:rPr>
            </w:pPr>
            <w:r>
              <w:rPr>
                <w:sz w:val="22"/>
                <w:szCs w:val="22"/>
                <w:lang w:val="sr-Cyrl-CS"/>
              </w:rPr>
              <w:t>Пажљиво прате излагање анставника и својих другова, аргументовано и са уважавањем се укључује у дискусије и износи своја мишљења, планира своје учење и напредак, процењује свој и рад својих другова, проналази начине за решавање проблема, истражује различите изворе знања, повезује нова са ранијим знањима и искуством, учествује у различитим наставним и ваннаставним активностима и пројектима...</w:t>
            </w:r>
          </w:p>
        </w:tc>
      </w:tr>
    </w:tbl>
    <w:p w:rsidR="006A0E49" w:rsidRPr="006B1B28" w:rsidRDefault="006A0E49" w:rsidP="006A0E49">
      <w:pPr>
        <w:rPr>
          <w:sz w:val="22"/>
          <w:szCs w:val="22"/>
          <w:lang w:val="sr-Cyrl-RS"/>
        </w:rPr>
      </w:pPr>
    </w:p>
    <w:p w:rsidR="006A0E49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34B3C" w:rsidRDefault="00634B3C" w:rsidP="006A0E49">
      <w:pPr>
        <w:jc w:val="center"/>
        <w:rPr>
          <w:b/>
          <w:i/>
          <w:sz w:val="22"/>
          <w:szCs w:val="22"/>
          <w:lang w:val="sr-Cyrl-RS"/>
        </w:rPr>
      </w:pP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  <w:r>
        <w:rPr>
          <w:b/>
          <w:i/>
          <w:sz w:val="22"/>
          <w:szCs w:val="22"/>
          <w:lang w:val="sr-Cyrl-RS"/>
        </w:rPr>
        <w:t>В</w:t>
      </w:r>
      <w:r w:rsidRPr="008E62EA">
        <w:rPr>
          <w:b/>
          <w:i/>
          <w:sz w:val="22"/>
          <w:szCs w:val="22"/>
          <w:lang w:val="sr-Cyrl-CS"/>
        </w:rPr>
        <w:t xml:space="preserve">: </w:t>
      </w:r>
      <w:r w:rsidRPr="008E62EA">
        <w:rPr>
          <w:b/>
          <w:i/>
          <w:sz w:val="22"/>
          <w:szCs w:val="22"/>
          <w:lang w:val="sr-Cyrl-RS"/>
        </w:rPr>
        <w:t>НАЧИНИ ПРАЋЕЊА НАПРЕДОВАЊА УЧЕНИКА ТОКОМ ГОДИНЕ</w:t>
      </w:r>
    </w:p>
    <w:p w:rsidR="006A0E49" w:rsidRPr="008E62EA" w:rsidRDefault="006A0E49" w:rsidP="006A0E49">
      <w:pPr>
        <w:jc w:val="center"/>
        <w:rPr>
          <w:b/>
          <w:i/>
          <w:sz w:val="22"/>
          <w:szCs w:val="22"/>
          <w:lang w:val="sr-Cyrl-RS"/>
        </w:rPr>
      </w:pPr>
    </w:p>
    <w:tbl>
      <w:tblPr>
        <w:tblW w:w="13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993"/>
        <w:gridCol w:w="1275"/>
        <w:gridCol w:w="1560"/>
        <w:gridCol w:w="1559"/>
        <w:gridCol w:w="1714"/>
        <w:gridCol w:w="1262"/>
        <w:gridCol w:w="1262"/>
      </w:tblGrid>
      <w:tr w:rsidR="006A0E49" w:rsidRPr="008E62EA" w:rsidTr="006A0E4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Усмено излагање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 xml:space="preserve">Активност на часу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Практичан рад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Домаћи задатак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Презентација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Графички 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Сарадња</w:t>
            </w:r>
          </w:p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>
              <w:rPr>
                <w:b/>
                <w:sz w:val="22"/>
                <w:szCs w:val="22"/>
                <w:lang w:val="sr-Cyrl-RS" w:eastAsia="sr-Latn-CS"/>
              </w:rPr>
              <w:t xml:space="preserve">Комуникација </w:t>
            </w:r>
            <w:r>
              <w:rPr>
                <w:b/>
                <w:sz w:val="22"/>
                <w:szCs w:val="22"/>
                <w:lang w:val="sr-Cyrl-RS"/>
              </w:rPr>
              <w:t>у тиму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E62EA">
              <w:rPr>
                <w:b/>
                <w:sz w:val="22"/>
                <w:szCs w:val="22"/>
                <w:lang w:val="sr-Cyrl-RS"/>
              </w:rPr>
              <w:t>Показивање иницијативе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Заинтересованост</w:t>
            </w:r>
          </w:p>
        </w:tc>
      </w:tr>
      <w:tr w:rsidR="006A0E49" w:rsidRPr="008E62EA" w:rsidTr="006A0E49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 w:eastAsia="sr-Latn-C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645D29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 w:eastAsia="sr-Latn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49" w:rsidRPr="008E62EA" w:rsidRDefault="006A0E49" w:rsidP="006A0E49">
            <w:pPr>
              <w:spacing w:line="360" w:lineRule="auto"/>
              <w:jc w:val="center"/>
              <w:rPr>
                <w:sz w:val="22"/>
                <w:szCs w:val="22"/>
                <w:lang w:val="sr-Cyrl-CS"/>
              </w:rPr>
            </w:pPr>
            <w:r w:rsidRPr="008E62EA">
              <w:rPr>
                <w:sz w:val="22"/>
                <w:szCs w:val="22"/>
                <w:lang w:val="sr-Cyrl-CS"/>
              </w:rPr>
              <w:t>*</w:t>
            </w:r>
          </w:p>
        </w:tc>
      </w:tr>
    </w:tbl>
    <w:p w:rsidR="006A0E49" w:rsidRPr="008E62EA" w:rsidRDefault="006A0E49" w:rsidP="006A0E49">
      <w:pPr>
        <w:rPr>
          <w:sz w:val="22"/>
          <w:szCs w:val="22"/>
          <w:lang w:val="sr-Cyrl-RS"/>
        </w:rPr>
      </w:pPr>
      <w:r w:rsidRPr="008E62EA">
        <w:rPr>
          <w:sz w:val="22"/>
          <w:szCs w:val="22"/>
          <w:lang w:val="sr-Cyrl-CS"/>
        </w:rPr>
        <w:t xml:space="preserve">( </w:t>
      </w:r>
      <w:r w:rsidRPr="008E62EA">
        <w:rPr>
          <w:b/>
          <w:sz w:val="22"/>
          <w:szCs w:val="22"/>
          <w:u w:val="single"/>
          <w:lang w:val="sl-SI"/>
        </w:rPr>
        <w:t>*</w:t>
      </w:r>
      <w:r w:rsidRPr="008E62EA">
        <w:rPr>
          <w:sz w:val="22"/>
          <w:szCs w:val="22"/>
          <w:lang w:val="sr-Cyrl-CS"/>
        </w:rPr>
        <w:t xml:space="preserve"> </w:t>
      </w:r>
      <w:r w:rsidRPr="008E62EA">
        <w:rPr>
          <w:sz w:val="22"/>
          <w:szCs w:val="22"/>
          <w:lang w:val="sr-Cyrl-RS"/>
        </w:rPr>
        <w:t>начини који се користе у раду</w:t>
      </w:r>
      <w:r w:rsidRPr="008E62EA">
        <w:rPr>
          <w:sz w:val="22"/>
          <w:szCs w:val="22"/>
          <w:lang w:val="sl-SI"/>
        </w:rPr>
        <w:t xml:space="preserve"> </w:t>
      </w:r>
      <w:r w:rsidRPr="008E62EA">
        <w:rPr>
          <w:sz w:val="22"/>
          <w:szCs w:val="22"/>
          <w:lang w:val="sr-Cyrl-CS"/>
        </w:rPr>
        <w:t>)</w:t>
      </w:r>
    </w:p>
    <w:p w:rsidR="006A0E49" w:rsidRDefault="006A0E49" w:rsidP="006A0E49">
      <w:pPr>
        <w:rPr>
          <w:sz w:val="22"/>
          <w:szCs w:val="22"/>
          <w:lang w:val="sr-Cyrl-RS" w:eastAsia="sr-Latn-CS"/>
        </w:rPr>
      </w:pPr>
      <w:r w:rsidRPr="008E62EA">
        <w:rPr>
          <w:sz w:val="22"/>
          <w:szCs w:val="22"/>
          <w:lang w:val="sr-Cyrl-RS" w:eastAsia="sr-Latn-CS"/>
        </w:rPr>
        <w:t xml:space="preserve">                                                                                                                              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bookmarkStart w:id="0" w:name="_GoBack"/>
      <w:bookmarkEnd w:id="0"/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Pr="00C509B6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/>
        </w:rPr>
        <w:t>а) Усмено одговарање</w:t>
      </w:r>
    </w:p>
    <w:p w:rsidR="00634B3C" w:rsidRDefault="00634B3C" w:rsidP="00634B3C">
      <w:pPr>
        <w:rPr>
          <w:b/>
          <w:sz w:val="22"/>
          <w:szCs w:val="22"/>
          <w:lang w:val="sr-Cyrl-R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693"/>
        <w:gridCol w:w="2536"/>
        <w:gridCol w:w="2772"/>
        <w:gridCol w:w="2772"/>
      </w:tblGrid>
      <w:tr w:rsidR="00634B3C" w:rsidRPr="00A63543" w:rsidTr="00241043">
        <w:trPr>
          <w:trHeight w:val="484"/>
        </w:trPr>
        <w:tc>
          <w:tcPr>
            <w:tcW w:w="3085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241043">
        <w:trPr>
          <w:trHeight w:val="4262"/>
        </w:trPr>
        <w:tc>
          <w:tcPr>
            <w:tcW w:w="3085" w:type="dxa"/>
            <w:shd w:val="clear" w:color="auto" w:fill="auto"/>
          </w:tcPr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примењује знања, укључујући и методолошка, у сложеним и непознатим ситуацијама; самостално и на креативан начин објашњава и критички разматра сложене садржинске целине и информације; процењује вредност теорија, идеја и ставова;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бира, повезује и вреднује различите врсте и изворе података;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формулише претпоставке, проверава их и аргументује решења, ставове и одлуке; </w:t>
            </w:r>
          </w:p>
          <w:p w:rsidR="00634B3C" w:rsidRPr="006B2A3F" w:rsidRDefault="00634B3C" w:rsidP="00A63543">
            <w:pPr>
              <w:rPr>
                <w:noProof/>
                <w:sz w:val="22"/>
                <w:szCs w:val="22"/>
                <w:lang w:val="sr-Cyrl-R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решава проблеме који имају и више решења, вреднује и образлаже решења и примењене поступке; 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noProof/>
                <w:sz w:val="22"/>
                <w:szCs w:val="22"/>
                <w:lang w:val="sr-Cyrl-RS"/>
              </w:rPr>
              <w:t>-</w:t>
            </w:r>
            <w:r w:rsidRPr="006B2A3F">
              <w:rPr>
                <w:noProof/>
                <w:sz w:val="22"/>
                <w:szCs w:val="22"/>
                <w:lang w:val="sr-Cyrl-RS"/>
              </w:rPr>
              <w:t xml:space="preserve"> континуирано показује заинтересованост и одговорност према сопственом процесу учења, уважава препоруке за напредовање и реализује их.</w:t>
            </w:r>
          </w:p>
        </w:tc>
        <w:tc>
          <w:tcPr>
            <w:tcW w:w="2693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познавање и разумевање свих наставних садржаја скоро у потпуности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поседује развијену способност анализе и синтезе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делимични повезује усвојено градиво са другим сличним садржајима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примењује садржај, углавном. без гршке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заинтересованост за наставне садржаје уз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самостално уочавањеи исправљање грешака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усвојених знања и вештина у новим ситуацијама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-коришћење различитих извора знања уз постицај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536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самостална репродукција научених садржја уз мању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поседовање способности анализе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повезивање усвојеног знања са сличним садржајем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примена садржаја са мањим грешкама уз давање наставникових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исправљање грешака уз наставникову помоћ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слабија активност на часу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коришћење једног извора знања (уџбеника или записа у свесци)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присећање делова садржаја или основних појмова уз помоћ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делимично памћење и репродукција научених садржаја, али без примера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-слабија активност на часу и у усвајању садржаја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изостаје повезивање садржаја унутар предмета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чини грешке и неуочава их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-несамосталност у раду, тражење и прихваћање помоћи и савета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tabs>
                <w:tab w:val="left" w:pos="113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неусвојена већина садржаја, често и до нивоа препознавања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неусвојеност кључних појмова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непостојање потребних предзнања за усвајање нових садржаја, вештина и навика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ретка спремност за исказивање знања, умења и вештина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пасивност и незаинтересованост на часу</w:t>
            </w:r>
          </w:p>
          <w:p w:rsidR="00634B3C" w:rsidRPr="00A63543" w:rsidRDefault="00634B3C" w:rsidP="00A63543">
            <w:pPr>
              <w:tabs>
                <w:tab w:val="left" w:pos="254"/>
              </w:tabs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недостатак интереса за стицањем нових знања, чак и уз велико залагање наставника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241043" w:rsidRDefault="00241043" w:rsidP="00634B3C">
      <w:pPr>
        <w:rPr>
          <w:b/>
          <w:sz w:val="22"/>
          <w:szCs w:val="22"/>
          <w:lang w:val="sr-Cyrl-RS"/>
        </w:rPr>
      </w:pP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  <w:r>
        <w:rPr>
          <w:b/>
          <w:sz w:val="22"/>
          <w:szCs w:val="22"/>
          <w:lang w:val="sr-Cyrl-RS"/>
        </w:rPr>
        <w:t xml:space="preserve">б) Тест </w:t>
      </w:r>
      <w:r w:rsidRPr="001820EA">
        <w:rPr>
          <w:b/>
          <w:sz w:val="24"/>
          <w:szCs w:val="24"/>
          <w:lang w:val="sr-Cyrl-CS"/>
        </w:rPr>
        <w:t xml:space="preserve"> се вреднује кроз проценте:</w:t>
      </w:r>
    </w:p>
    <w:p w:rsidR="00634B3C" w:rsidRPr="001820EA" w:rsidRDefault="00634B3C" w:rsidP="00634B3C">
      <w:pPr>
        <w:rPr>
          <w:b/>
          <w:sz w:val="24"/>
          <w:szCs w:val="24"/>
          <w:lang w:val="sr-Cyrl-CS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5799"/>
      </w:tblGrid>
      <w:tr w:rsidR="00634B3C" w:rsidTr="00A63543">
        <w:trPr>
          <w:trHeight w:val="272"/>
        </w:trPr>
        <w:tc>
          <w:tcPr>
            <w:tcW w:w="1822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Оцена</w:t>
            </w:r>
          </w:p>
        </w:tc>
        <w:tc>
          <w:tcPr>
            <w:tcW w:w="5799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63543">
              <w:rPr>
                <w:b/>
                <w:sz w:val="24"/>
                <w:szCs w:val="24"/>
                <w:lang w:val="sr-Cyrl-CS"/>
              </w:rPr>
              <w:t>Опис оцене – проценат (бодови)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Одличан (5)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85-100 %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lastRenderedPageBreak/>
              <w:t>Врло добар (4)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71-84 % 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Добар (3)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55-70 %       </w:t>
            </w:r>
          </w:p>
        </w:tc>
      </w:tr>
      <w:tr w:rsidR="00634B3C" w:rsidTr="00A63543">
        <w:trPr>
          <w:trHeight w:val="288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Довољан (2)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31-55 %       </w:t>
            </w:r>
          </w:p>
        </w:tc>
      </w:tr>
      <w:tr w:rsidR="00634B3C" w:rsidTr="00A63543">
        <w:trPr>
          <w:trHeight w:val="303"/>
        </w:trPr>
        <w:tc>
          <w:tcPr>
            <w:tcW w:w="1822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>Недовољан (1)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634B3C" w:rsidRPr="00A63543" w:rsidRDefault="00634B3C" w:rsidP="00A63543">
            <w:pPr>
              <w:rPr>
                <w:sz w:val="24"/>
                <w:szCs w:val="24"/>
                <w:lang w:val="sr-Cyrl-CS"/>
              </w:rPr>
            </w:pPr>
            <w:r w:rsidRPr="00A63543">
              <w:rPr>
                <w:sz w:val="24"/>
                <w:szCs w:val="24"/>
                <w:lang w:val="sr-Cyrl-CS"/>
              </w:rPr>
              <w:t xml:space="preserve">0-30 %        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/>
        </w:rPr>
      </w:pPr>
    </w:p>
    <w:p w:rsidR="00634B3C" w:rsidRDefault="00634B3C" w:rsidP="00634B3C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в) </w:t>
      </w:r>
      <w:r w:rsidRPr="00C509B6">
        <w:rPr>
          <w:b/>
          <w:sz w:val="22"/>
          <w:szCs w:val="22"/>
          <w:lang w:val="sr-Cyrl-RS"/>
        </w:rPr>
        <w:t>Раду тиму</w:t>
      </w:r>
    </w:p>
    <w:p w:rsidR="00241043" w:rsidRPr="00C509B6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Pr="00C509B6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pPr w:leftFromText="180" w:rightFromText="180" w:vertAnchor="text" w:horzAnchor="page" w:tblpX="913" w:tblpY="107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2772"/>
        <w:gridCol w:w="2771"/>
        <w:gridCol w:w="2772"/>
        <w:gridCol w:w="2772"/>
      </w:tblGrid>
      <w:tr w:rsidR="00634B3C" w:rsidRPr="00A63543" w:rsidTr="00A63543">
        <w:trPr>
          <w:trHeight w:val="261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Одличан (5)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Врло добар (4)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Добар (3)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Довољан (2)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Недовољан (1)</w:t>
            </w:r>
          </w:p>
        </w:tc>
      </w:tr>
      <w:tr w:rsidR="00634B3C" w:rsidRPr="00A63543" w:rsidTr="00A63543">
        <w:trPr>
          <w:trHeight w:val="4262"/>
        </w:trPr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-Ученик је посебно мотивисан, креативан, одговоран у раду, поштује друге, редован у извршавању обавеза;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-даје креативне примедбе и предлоге;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 поштује правила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презентовању је јасан, тачан и уме да искаже суштину;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-уочава битно и разликује га од небитног;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-зна добро да организује и води  рад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-има високо развијено критичко мишљење.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-мотивисан је и редовно извршава задатке;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-решава проблеме користећи научне садржаје,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-поштује правила рада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-подржава рад групе и потстиче их на рад;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-поуздан, марљив и одговоран;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-презентује тачне податке.</w:t>
            </w:r>
          </w:p>
        </w:tc>
        <w:tc>
          <w:tcPr>
            <w:tcW w:w="2771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подели задатака групе потребна помоћ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 рад потребна помоћ,постицај и усмеравање;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-спор и непрецизан у презентацији;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-теже исказује своје мишљење;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-није самосталан, прати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-научено градиво примењује погрешно;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-делимучно поштије правила рада.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-ради на нивоу присећања;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 групи почиње да ради на интервенцију наставника;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-задатак не завршава и има грешака;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-површан у раду и поштовању правила;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-углавном је пасиван у групи.</w:t>
            </w:r>
          </w:p>
        </w:tc>
        <w:tc>
          <w:tcPr>
            <w:tcW w:w="2772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-незаинтересован за рад, омета друге;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-потстицање и помоћ га не мотивишу на рада;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-не поштује правила понашања у групи;</w:t>
            </w:r>
          </w:p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-тражи пуну пажњу и индивидуалан приступ.</w:t>
            </w:r>
          </w:p>
        </w:tc>
      </w:tr>
    </w:tbl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г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Презентација/Презентовање рада</w:t>
      </w:r>
    </w:p>
    <w:p w:rsidR="00241043" w:rsidRPr="006C18FD" w:rsidRDefault="00241043" w:rsidP="00634B3C">
      <w:pPr>
        <w:rPr>
          <w:b/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2283"/>
      </w:tblGrid>
      <w:tr w:rsidR="00634B3C" w:rsidRPr="00A63543" w:rsidTr="00A63543">
        <w:trPr>
          <w:trHeight w:val="484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b/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Презентација ( електронска форма, плакат, паноа...)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Презентација је добро видљива и јасна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Количина текста у презентацији се уклапа у стандарде добре презентације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Одабир слика и графикона је у складу са презентацијом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Дизајн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Мултимедијалност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634B3C" w:rsidRPr="00A63543" w:rsidTr="00A63543">
        <w:trPr>
          <w:trHeight w:val="338"/>
        </w:trPr>
        <w:tc>
          <w:tcPr>
            <w:tcW w:w="7905" w:type="dxa"/>
            <w:shd w:val="clear" w:color="auto" w:fill="auto"/>
          </w:tcPr>
          <w:p w:rsidR="00634B3C" w:rsidRPr="00A63543" w:rsidRDefault="00634B3C" w:rsidP="00A63543">
            <w:pPr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lastRenderedPageBreak/>
              <w:t>Интерактивност</w:t>
            </w:r>
          </w:p>
        </w:tc>
        <w:tc>
          <w:tcPr>
            <w:tcW w:w="2283" w:type="dxa"/>
            <w:shd w:val="clear" w:color="auto" w:fill="auto"/>
          </w:tcPr>
          <w:p w:rsidR="00634B3C" w:rsidRPr="00A63543" w:rsidRDefault="00634B3C" w:rsidP="00A63543">
            <w:pPr>
              <w:jc w:val="center"/>
              <w:rPr>
                <w:sz w:val="22"/>
                <w:szCs w:val="22"/>
                <w:lang w:val="sr-Cyrl-CS"/>
              </w:rPr>
            </w:pPr>
            <w:r w:rsidRPr="00A63543">
              <w:rPr>
                <w:sz w:val="22"/>
                <w:szCs w:val="22"/>
                <w:lang w:val="sr-Cyrl-CS"/>
              </w:rPr>
              <w:t>5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241043" w:rsidRDefault="00241043" w:rsidP="00634B3C">
      <w:pPr>
        <w:rPr>
          <w:sz w:val="22"/>
          <w:szCs w:val="22"/>
          <w:lang w:val="sr-Cyrl-RS" w:eastAsia="sr-Latn-CS"/>
        </w:rPr>
      </w:pP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572"/>
        <w:gridCol w:w="4572"/>
      </w:tblGrid>
      <w:tr w:rsidR="00634B3C" w:rsidRPr="00E31A34" w:rsidTr="00A63543">
        <w:trPr>
          <w:trHeight w:val="485"/>
        </w:trPr>
        <w:tc>
          <w:tcPr>
            <w:tcW w:w="13716" w:type="dxa"/>
            <w:gridSpan w:val="3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Презентовање</w:t>
            </w:r>
          </w:p>
        </w:tc>
      </w:tr>
      <w:tr w:rsidR="00634B3C" w:rsidRPr="00E31A34" w:rsidTr="00241043">
        <w:trPr>
          <w:trHeight w:val="1310"/>
        </w:trPr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tabs>
                <w:tab w:val="left" w:pos="123"/>
              </w:tabs>
              <w:jc w:val="center"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САДРЖАЈ</w:t>
            </w:r>
          </w:p>
          <w:p w:rsidR="00634B3C" w:rsidRDefault="00634B3C" w:rsidP="00241043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</w:p>
          <w:p w:rsidR="00634B3C" w:rsidRPr="00E31A34" w:rsidRDefault="00634B3C" w:rsidP="0024104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Обухваћени су сви важни делови садржаја</w:t>
            </w:r>
          </w:p>
          <w:p w:rsidR="00634B3C" w:rsidRPr="00E31A34" w:rsidRDefault="00634B3C" w:rsidP="00241043">
            <w:pPr>
              <w:numPr>
                <w:ilvl w:val="0"/>
                <w:numId w:val="2"/>
              </w:numPr>
              <w:tabs>
                <w:tab w:val="left" w:pos="123"/>
              </w:tabs>
              <w:ind w:left="123" w:hanging="123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след излагања је логичан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>НАЧИН ИЗЛАГАЊА</w:t>
            </w:r>
          </w:p>
          <w:p w:rsidR="00634B3C" w:rsidRPr="00E31A34" w:rsidRDefault="00634B3C" w:rsidP="00241043">
            <w:pPr>
              <w:numPr>
                <w:ilvl w:val="0"/>
                <w:numId w:val="3"/>
              </w:numPr>
              <w:tabs>
                <w:tab w:val="clear" w:pos="720"/>
                <w:tab w:val="num" w:pos="366"/>
              </w:tabs>
              <w:ind w:left="82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Изражавање је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довољно  </w:t>
            </w:r>
            <w:r w:rsidRPr="00E31A34">
              <w:rPr>
                <w:sz w:val="22"/>
                <w:szCs w:val="22"/>
              </w:rPr>
              <w:t>глас</w:t>
            </w:r>
            <w:r w:rsidRPr="00E31A34">
              <w:rPr>
                <w:sz w:val="22"/>
                <w:szCs w:val="22"/>
                <w:lang w:val="sr-Cyrl-RS"/>
              </w:rPr>
              <w:t>но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правилно</w:t>
            </w:r>
          </w:p>
          <w:p w:rsidR="00634B3C" w:rsidRPr="00E31A34" w:rsidRDefault="00634B3C" w:rsidP="002410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в) јасно</w:t>
            </w:r>
          </w:p>
        </w:tc>
        <w:tc>
          <w:tcPr>
            <w:tcW w:w="4572" w:type="dxa"/>
            <w:shd w:val="clear" w:color="auto" w:fill="auto"/>
            <w:hideMark/>
          </w:tcPr>
          <w:p w:rsidR="00634B3C" w:rsidRPr="00E31A34" w:rsidRDefault="00634B3C" w:rsidP="00241043">
            <w:pPr>
              <w:jc w:val="center"/>
              <w:rPr>
                <w:sz w:val="22"/>
                <w:szCs w:val="22"/>
                <w:lang w:val="sr-Cyrl-RS"/>
              </w:rPr>
            </w:pPr>
            <w:r w:rsidRPr="00E31A34">
              <w:rPr>
                <w:sz w:val="22"/>
                <w:szCs w:val="22"/>
              </w:rPr>
              <w:t>РЕАКЦИЈА СЛУШАЛАЦА</w:t>
            </w:r>
          </w:p>
          <w:p w:rsidR="00634B3C" w:rsidRPr="00E31A34" w:rsidRDefault="00634B3C" w:rsidP="00241043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34B3C" w:rsidRPr="00E31A34" w:rsidRDefault="00634B3C" w:rsidP="00241043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</w:rPr>
              <w:t xml:space="preserve">слушаоци са пажњом прате презентацију </w:t>
            </w:r>
          </w:p>
          <w:p w:rsidR="00634B3C" w:rsidRPr="00E31A34" w:rsidRDefault="00634B3C" w:rsidP="00241043">
            <w:pPr>
              <w:numPr>
                <w:ilvl w:val="0"/>
                <w:numId w:val="4"/>
              </w:numPr>
              <w:tabs>
                <w:tab w:val="clear" w:pos="720"/>
                <w:tab w:val="num" w:pos="305"/>
              </w:tabs>
              <w:ind w:left="163" w:firstLine="0"/>
              <w:contextualSpacing/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укључују се питањима и коментарима</w:t>
            </w:r>
          </w:p>
        </w:tc>
      </w:tr>
    </w:tbl>
    <w:p w:rsidR="00634B3C" w:rsidRDefault="00634B3C" w:rsidP="00634B3C">
      <w:pPr>
        <w:rPr>
          <w:sz w:val="22"/>
          <w:szCs w:val="22"/>
          <w:lang w:val="sr-Cyrl-RS" w:eastAsia="sr-Latn-CS"/>
        </w:rPr>
      </w:pPr>
    </w:p>
    <w:p w:rsidR="00634B3C" w:rsidRPr="006C18FD" w:rsidRDefault="00634B3C" w:rsidP="00634B3C">
      <w:pPr>
        <w:rPr>
          <w:b/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>д</w:t>
      </w:r>
      <w:r w:rsidRPr="001F79BD">
        <w:rPr>
          <w:b/>
          <w:sz w:val="22"/>
          <w:szCs w:val="22"/>
          <w:lang w:val="sr-Cyrl-RS" w:eastAsia="sr-Latn-CS"/>
        </w:rPr>
        <w:t xml:space="preserve">) </w:t>
      </w:r>
      <w:r>
        <w:rPr>
          <w:b/>
          <w:sz w:val="22"/>
          <w:szCs w:val="22"/>
          <w:lang w:val="sr-Cyrl-RS" w:eastAsia="sr-Latn-CS"/>
        </w:rPr>
        <w:t>Самовредновање наставника</w:t>
      </w:r>
    </w:p>
    <w:p w:rsidR="00634B3C" w:rsidRDefault="00634B3C" w:rsidP="00634B3C">
      <w:pPr>
        <w:rPr>
          <w:sz w:val="22"/>
          <w:szCs w:val="22"/>
          <w:lang w:val="sr-Cyrl-RS" w:eastAsia="sr-Latn-CS"/>
        </w:rPr>
      </w:pPr>
    </w:p>
    <w:tbl>
      <w:tblPr>
        <w:tblW w:w="1376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773"/>
        <w:gridCol w:w="2995"/>
        <w:gridCol w:w="2996"/>
        <w:gridCol w:w="2996"/>
      </w:tblGrid>
      <w:tr w:rsidR="00634B3C" w:rsidRPr="00E31A34" w:rsidTr="00A63543">
        <w:trPr>
          <w:trHeight w:val="544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ЕЛЕМЕНТИ  ПРАЋЕЊА</w:t>
            </w:r>
          </w:p>
        </w:tc>
        <w:tc>
          <w:tcPr>
            <w:tcW w:w="2995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Успешно</w:t>
            </w:r>
          </w:p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Задовољавајуће сам то урадио/ла</w:t>
            </w:r>
          </w:p>
        </w:tc>
        <w:tc>
          <w:tcPr>
            <w:tcW w:w="2996" w:type="dxa"/>
            <w:shd w:val="clear" w:color="auto" w:fill="auto"/>
            <w:vAlign w:val="center"/>
            <w:hideMark/>
          </w:tcPr>
          <w:p w:rsidR="00634B3C" w:rsidRPr="00E31A34" w:rsidRDefault="00634B3C" w:rsidP="00A63543">
            <w:pPr>
              <w:jc w:val="center"/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Незадовољавајуће сам то урадио/ла</w:t>
            </w: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Подела задатака</w:t>
            </w:r>
            <w:r w:rsidRPr="00E31A34">
              <w:rPr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задаци су прилагођени ученицима/групама ученика,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равномерно су распоређени..)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241043">
        <w:trPr>
          <w:trHeight w:val="333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Јасноћа упутстава која су дата ученицима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Временска динамика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 xml:space="preserve">А) време предвиђено за појединачне активности;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време предвиђено за за рад у целини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241043">
        <w:trPr>
          <w:trHeight w:val="129"/>
        </w:trPr>
        <w:tc>
          <w:tcPr>
            <w:tcW w:w="4773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>Прећење рада ученика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4773" w:type="dxa"/>
            <w:vMerge w:val="restart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b/>
                <w:bCs/>
                <w:sz w:val="22"/>
                <w:szCs w:val="22"/>
                <w:lang w:val="sr-Cyrl-RS"/>
              </w:rPr>
              <w:t xml:space="preserve">Давање повратних информација 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 информације су биле благовремене</w:t>
            </w:r>
          </w:p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 информације су биле подстицајне за даљи рад</w:t>
            </w: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А)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  <w:tr w:rsidR="00634B3C" w:rsidRPr="00E31A34" w:rsidTr="00A63543">
        <w:trPr>
          <w:trHeight w:val="526"/>
        </w:trPr>
        <w:tc>
          <w:tcPr>
            <w:tcW w:w="0" w:type="auto"/>
            <w:vMerge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5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  <w:r w:rsidRPr="00E31A34">
              <w:rPr>
                <w:sz w:val="22"/>
                <w:szCs w:val="22"/>
                <w:lang w:val="sr-Cyrl-RS"/>
              </w:rPr>
              <w:t>Б)</w:t>
            </w: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  <w:tc>
          <w:tcPr>
            <w:tcW w:w="2996" w:type="dxa"/>
            <w:shd w:val="clear" w:color="auto" w:fill="auto"/>
            <w:hideMark/>
          </w:tcPr>
          <w:p w:rsidR="00634B3C" w:rsidRPr="00E31A34" w:rsidRDefault="00634B3C" w:rsidP="00A63543">
            <w:pPr>
              <w:rPr>
                <w:sz w:val="22"/>
                <w:szCs w:val="22"/>
              </w:rPr>
            </w:pPr>
          </w:p>
        </w:tc>
      </w:tr>
    </w:tbl>
    <w:p w:rsidR="006A0E49" w:rsidRDefault="006A0E49" w:rsidP="00E25A33">
      <w:pPr>
        <w:rPr>
          <w:b/>
          <w:sz w:val="22"/>
          <w:szCs w:val="22"/>
          <w:lang w:val="sr-Cyrl-RS" w:eastAsia="sr-Latn-CS"/>
        </w:rPr>
      </w:pPr>
    </w:p>
    <w:p w:rsidR="00E25A33" w:rsidRPr="00E25A33" w:rsidRDefault="00E25A33" w:rsidP="00E25A33">
      <w:pPr>
        <w:rPr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t xml:space="preserve">Део из </w:t>
      </w:r>
      <w:r>
        <w:rPr>
          <w:b/>
          <w:sz w:val="22"/>
          <w:szCs w:val="22"/>
          <w:lang w:val="sr-Cyrl-RS" w:eastAsia="sr-Latn-CS"/>
        </w:rPr>
        <w:t>П</w:t>
      </w:r>
      <w:r w:rsidRPr="00E25A33">
        <w:rPr>
          <w:b/>
          <w:sz w:val="22"/>
          <w:szCs w:val="22"/>
          <w:lang w:val="sr-Cyrl-RS" w:eastAsia="sr-Latn-CS"/>
        </w:rPr>
        <w:t>равилника о оцењивању ученика у основној школи</w:t>
      </w:r>
      <w:r w:rsidRPr="00E25A33">
        <w:rPr>
          <w:sz w:val="22"/>
          <w:szCs w:val="22"/>
          <w:lang w:val="sr-Cyrl-RS" w:eastAsia="sr-Latn-CS"/>
        </w:rPr>
        <w:t xml:space="preserve">: 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E25A33">
        <w:rPr>
          <w:sz w:val="22"/>
          <w:szCs w:val="22"/>
          <w:lang w:val="sr-Cyrl-RS" w:eastAsia="sr-Latn-CS"/>
        </w:rPr>
        <w:t xml:space="preserve">„Ученик се оцењује на основу усмене и писмене провере постигнућа и практичног рада, као и на основу активности и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- портфолија, у складу са програмом предмета. 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</w:t>
      </w:r>
      <w:r w:rsidRPr="00E25A33">
        <w:rPr>
          <w:sz w:val="22"/>
          <w:szCs w:val="22"/>
          <w:lang w:val="sr-Cyrl-RS" w:eastAsia="sr-Latn-CS"/>
        </w:rPr>
        <w:lastRenderedPageBreak/>
        <w:t>другима и околини, у складу са програмом предмета. Распоред писмених провера постигнућа, односно писмених задатака и писмених провера дужих од 15 минута, уписује се у дневник и објављује се, за свако одељење, на огласној табли школе, односно на званичној интернет страни школе, најкасније до краја треће наставне недеље у сваком полугодишту. Број писмених провера је ограничен, тако да може да се обави само једна дневно, а две у наставној недељи. У циљу постизања озбиљнијег и одговорнијег односа ученика према усвајању знања, провера постигнућа ученика обавља се на сваком часу, а ученик, у току часа, може да буде само једанпут оцењен за усмену или писмену проверу постигнућа...“</w:t>
      </w:r>
    </w:p>
    <w:p w:rsidR="00E25A33" w:rsidRDefault="00E25A33" w:rsidP="00E22786">
      <w:pPr>
        <w:rPr>
          <w:b/>
          <w:sz w:val="22"/>
          <w:szCs w:val="22"/>
          <w:lang w:val="sr-Cyrl-RS" w:eastAsia="sr-Latn-CS"/>
        </w:rPr>
      </w:pPr>
      <w:r w:rsidRPr="00E25A33">
        <w:rPr>
          <w:b/>
          <w:sz w:val="22"/>
          <w:szCs w:val="22"/>
          <w:lang w:val="sr-Cyrl-RS" w:eastAsia="sr-Latn-CS"/>
        </w:rPr>
        <w:t xml:space="preserve">Наставник – праћење </w:t>
      </w:r>
      <w:r w:rsidR="001B671E">
        <w:rPr>
          <w:b/>
          <w:sz w:val="22"/>
          <w:szCs w:val="22"/>
          <w:lang w:val="sr-Cyrl-RS" w:eastAsia="sr-Latn-CS"/>
        </w:rPr>
        <w:t>наставе, постигнућа ученика и сопственог рада</w:t>
      </w:r>
    </w:p>
    <w:p w:rsidR="00E25A33" w:rsidRPr="00E25A33" w:rsidRDefault="00E25A33" w:rsidP="00E22786">
      <w:pPr>
        <w:rPr>
          <w:b/>
          <w:sz w:val="22"/>
          <w:szCs w:val="22"/>
          <w:lang w:val="sr-Cyrl-RS" w:eastAsia="sr-Latn-CS"/>
        </w:rPr>
      </w:pP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E25A33" w:rsidRPr="00BF0D2F" w:rsidRDefault="00E25A33" w:rsidP="00E25A33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1B671E">
      <w:p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Наставник треба да: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прецизно формулише активности ученика током процеса учења,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прецизно формулише своје активности током процеса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ефикасно прати процес учења и подучавања, 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 xml:space="preserve">да објективније вреднује постигнућа ученика, </w:t>
      </w:r>
    </w:p>
    <w:p w:rsidR="001B671E" w:rsidRPr="001B671E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помери усмереност са реализације садржаја на промишљање сопствене праксе која доприноси остваривању исхода.</w:t>
      </w:r>
    </w:p>
    <w:p w:rsidR="00E25A33" w:rsidRDefault="001B671E" w:rsidP="001B671E">
      <w:pPr>
        <w:tabs>
          <w:tab w:val="left" w:pos="284"/>
        </w:tabs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-</w:t>
      </w:r>
      <w:r w:rsidRPr="001B671E">
        <w:rPr>
          <w:sz w:val="22"/>
          <w:szCs w:val="22"/>
          <w:lang w:val="sr-Cyrl-RS" w:eastAsia="sr-Latn-CS"/>
        </w:rPr>
        <w:tab/>
        <w:t>да даје ученику јасну слику шта се од њега очекује и омогућавају му да прати сопствени напредак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Pr="001B671E" w:rsidRDefault="001B671E" w:rsidP="00E22786">
      <w:pPr>
        <w:rPr>
          <w:b/>
          <w:sz w:val="22"/>
          <w:szCs w:val="22"/>
          <w:lang w:val="sr-Cyrl-RS" w:eastAsia="sr-Latn-CS"/>
        </w:rPr>
      </w:pPr>
      <w:r w:rsidRPr="001B671E">
        <w:rPr>
          <w:b/>
          <w:sz w:val="22"/>
          <w:szCs w:val="22"/>
          <w:lang w:val="sr-Cyrl-RS" w:eastAsia="sr-Latn-CS"/>
        </w:rPr>
        <w:t xml:space="preserve">Шта се </w:t>
      </w:r>
      <w:r>
        <w:rPr>
          <w:b/>
          <w:sz w:val="22"/>
          <w:szCs w:val="22"/>
          <w:lang w:val="sr-Cyrl-RS" w:eastAsia="sr-Latn-CS"/>
        </w:rPr>
        <w:t>прати и вреднује</w:t>
      </w:r>
      <w:r w:rsidRPr="001B671E">
        <w:rPr>
          <w:b/>
          <w:sz w:val="22"/>
          <w:szCs w:val="22"/>
          <w:lang w:val="sr-Cyrl-RS" w:eastAsia="sr-Latn-CS"/>
        </w:rPr>
        <w:t>?</w:t>
      </w:r>
    </w:p>
    <w:p w:rsidR="001B671E" w:rsidRDefault="001B671E" w:rsidP="00E22786">
      <w:pPr>
        <w:rPr>
          <w:sz w:val="22"/>
          <w:szCs w:val="22"/>
          <w:lang w:val="sr-Cyrl-RS" w:eastAsia="sr-Latn-CS"/>
        </w:rPr>
      </w:pP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Планира различите начине праћења и вредновања рада и напредовања ученика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ученика, примењујући, објективно, јавно, континуирано и подстицајно оцењивање, дајући потпуну и разумљиву повратну информацију ученицима о њиховом раду.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процењује различите аспекте учења и напредовања, користећи различите технике евалуирања.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 xml:space="preserve">Прати и вреднује ефикасност сопствених метода на основу ученичких постигнућа. 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постигнућа ученика у складу са индивидуалним способностима ученика, примењујући утврђене критеријуме оцењивања.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Прати и вреднује примену инструмената за праћење и анализирање рада у односу на напредовање ученика.</w:t>
      </w:r>
    </w:p>
    <w:p w:rsidR="001B671E" w:rsidRPr="00BF0D2F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Континуирано прати и вреднује ученичка постигнућа користећи поступке вредновања који су у функцији даљег учења.</w:t>
      </w:r>
    </w:p>
    <w:p w:rsidR="001B671E" w:rsidRDefault="001B671E" w:rsidP="001B671E">
      <w:pPr>
        <w:rPr>
          <w:sz w:val="22"/>
          <w:szCs w:val="22"/>
          <w:lang w:val="sr-Cyrl-RS" w:eastAsia="sr-Latn-CS"/>
        </w:rPr>
      </w:pPr>
      <w:r w:rsidRPr="00BF0D2F">
        <w:rPr>
          <w:sz w:val="22"/>
          <w:szCs w:val="22"/>
          <w:lang w:val="sr-Cyrl-RS" w:eastAsia="sr-Latn-CS"/>
        </w:rPr>
        <w:t>Процењује потребе ученика за додатном подршком у учењу.</w:t>
      </w: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E25A33" w:rsidRDefault="001B671E" w:rsidP="00E22786">
      <w:pPr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Питања засопствену процену: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pgSz w:w="15840" w:h="12240" w:orient="landscape"/>
          <w:pgMar w:top="709" w:right="1152" w:bottom="720" w:left="1152" w:header="720" w:footer="720" w:gutter="0"/>
          <w:cols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мотивисао(ла) ученике за учење?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сви ученици били активни или само поједини?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Које тешкоће су се појавиле?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 xml:space="preserve">Како сам их решавао(ла)?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довољно флексибилан(на)?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>Шта сам могао(ла) другачије да урадим?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сам остварио(ла) постављене циљеве?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>Да ли се на часу десило учење?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t xml:space="preserve">Да ли су ученици остварили дефинисане исходе? </w:t>
      </w:r>
    </w:p>
    <w:p w:rsidR="001B671E" w:rsidRPr="001B671E" w:rsidRDefault="001B671E" w:rsidP="00A70052">
      <w:pPr>
        <w:numPr>
          <w:ilvl w:val="0"/>
          <w:numId w:val="5"/>
        </w:numPr>
        <w:rPr>
          <w:sz w:val="22"/>
          <w:szCs w:val="22"/>
          <w:lang w:val="sr-Cyrl-RS" w:eastAsia="sr-Latn-CS"/>
        </w:rPr>
      </w:pPr>
      <w:r w:rsidRPr="001B671E">
        <w:rPr>
          <w:sz w:val="22"/>
          <w:szCs w:val="22"/>
          <w:lang w:val="sr-Cyrl-RS" w:eastAsia="sr-Latn-CS"/>
        </w:rPr>
        <w:lastRenderedPageBreak/>
        <w:t>Шта и како даље?</w:t>
      </w:r>
    </w:p>
    <w:p w:rsidR="00241043" w:rsidRDefault="00241043" w:rsidP="00E22786">
      <w:pPr>
        <w:rPr>
          <w:sz w:val="22"/>
          <w:szCs w:val="22"/>
          <w:lang w:val="sr-Cyrl-RS" w:eastAsia="sr-Latn-CS"/>
        </w:rPr>
        <w:sectPr w:rsidR="00241043" w:rsidSect="00241043">
          <w:type w:val="continuous"/>
          <w:pgSz w:w="15840" w:h="12240" w:orient="landscape"/>
          <w:pgMar w:top="709" w:right="1152" w:bottom="720" w:left="1152" w:header="720" w:footer="720" w:gutter="0"/>
          <w:cols w:num="2" w:space="720"/>
          <w:docGrid w:linePitch="360"/>
        </w:sectPr>
      </w:pPr>
    </w:p>
    <w:p w:rsidR="00E25A33" w:rsidRDefault="00E25A33" w:rsidP="00E22786">
      <w:pPr>
        <w:rPr>
          <w:sz w:val="22"/>
          <w:szCs w:val="22"/>
          <w:lang w:val="sr-Cyrl-RS" w:eastAsia="sr-Latn-CS"/>
        </w:rPr>
      </w:pPr>
    </w:p>
    <w:p w:rsid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</w:p>
    <w:p w:rsidR="00241043" w:rsidRPr="00241043" w:rsidRDefault="00241043" w:rsidP="00241043">
      <w:pPr>
        <w:jc w:val="right"/>
        <w:rPr>
          <w:sz w:val="22"/>
          <w:szCs w:val="22"/>
          <w:u w:val="single"/>
          <w:lang w:val="sr-Cyrl-RS" w:eastAsia="sr-Latn-CS"/>
        </w:rPr>
      </w:pPr>
      <w:r w:rsidRPr="00241043">
        <w:rPr>
          <w:sz w:val="22"/>
          <w:szCs w:val="22"/>
          <w:u w:val="single"/>
          <w:lang w:val="sr-Cyrl-RS" w:eastAsia="sr-Latn-CS"/>
        </w:rPr>
        <w:t>Наталија Диковић</w:t>
      </w:r>
    </w:p>
    <w:sectPr w:rsidR="00241043" w:rsidRPr="00241043" w:rsidSect="00241043">
      <w:type w:val="continuous"/>
      <w:pgSz w:w="15840" w:h="12240" w:orient="landscape"/>
      <w:pgMar w:top="709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269"/>
    <w:multiLevelType w:val="hybridMultilevel"/>
    <w:tmpl w:val="85C0BF8A"/>
    <w:lvl w:ilvl="0" w:tplc="28325736">
      <w:start w:val="48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31C41"/>
    <w:multiLevelType w:val="hybridMultilevel"/>
    <w:tmpl w:val="56AA44F8"/>
    <w:lvl w:ilvl="0" w:tplc="7B18BE3E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374A52E3"/>
    <w:multiLevelType w:val="hybridMultilevel"/>
    <w:tmpl w:val="06AC4BA0"/>
    <w:lvl w:ilvl="0" w:tplc="8F1A6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B6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A7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6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07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C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22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E31D75"/>
    <w:multiLevelType w:val="hybridMultilevel"/>
    <w:tmpl w:val="70BA1D44"/>
    <w:lvl w:ilvl="0" w:tplc="2FC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2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E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2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C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6C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2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6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D81269"/>
    <w:multiLevelType w:val="hybridMultilevel"/>
    <w:tmpl w:val="E4C6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C5CBA"/>
    <w:multiLevelType w:val="hybridMultilevel"/>
    <w:tmpl w:val="4D0C3DB2"/>
    <w:lvl w:ilvl="0" w:tplc="3726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4C2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A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EA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63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45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86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EF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D76AB2"/>
    <w:multiLevelType w:val="hybridMultilevel"/>
    <w:tmpl w:val="AA10D048"/>
    <w:lvl w:ilvl="0" w:tplc="D766EB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87A94"/>
    <w:multiLevelType w:val="hybridMultilevel"/>
    <w:tmpl w:val="2676E962"/>
    <w:lvl w:ilvl="0" w:tplc="807824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B157B"/>
    <w:multiLevelType w:val="hybridMultilevel"/>
    <w:tmpl w:val="A692A956"/>
    <w:lvl w:ilvl="0" w:tplc="8204419E">
      <w:start w:val="12"/>
      <w:numFmt w:val="bullet"/>
      <w:lvlText w:val="–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A"/>
    <w:rsid w:val="00000311"/>
    <w:rsid w:val="00020014"/>
    <w:rsid w:val="00051156"/>
    <w:rsid w:val="000607A0"/>
    <w:rsid w:val="00070587"/>
    <w:rsid w:val="000769DA"/>
    <w:rsid w:val="00080EBA"/>
    <w:rsid w:val="000871A9"/>
    <w:rsid w:val="00091178"/>
    <w:rsid w:val="00096E19"/>
    <w:rsid w:val="000E3C3B"/>
    <w:rsid w:val="000E56E8"/>
    <w:rsid w:val="0011570B"/>
    <w:rsid w:val="00115AE7"/>
    <w:rsid w:val="00116B0C"/>
    <w:rsid w:val="00117B6F"/>
    <w:rsid w:val="00124A80"/>
    <w:rsid w:val="00124FDD"/>
    <w:rsid w:val="001271AD"/>
    <w:rsid w:val="001276F1"/>
    <w:rsid w:val="00136E67"/>
    <w:rsid w:val="001434E1"/>
    <w:rsid w:val="00145080"/>
    <w:rsid w:val="00145A71"/>
    <w:rsid w:val="0015477B"/>
    <w:rsid w:val="00161946"/>
    <w:rsid w:val="001621A2"/>
    <w:rsid w:val="00162A7A"/>
    <w:rsid w:val="00162C67"/>
    <w:rsid w:val="00167190"/>
    <w:rsid w:val="00171A75"/>
    <w:rsid w:val="0017665E"/>
    <w:rsid w:val="00192780"/>
    <w:rsid w:val="001B671E"/>
    <w:rsid w:val="001B6B28"/>
    <w:rsid w:val="001B7BCE"/>
    <w:rsid w:val="001C2DBA"/>
    <w:rsid w:val="001C5B96"/>
    <w:rsid w:val="001D291E"/>
    <w:rsid w:val="001D38B1"/>
    <w:rsid w:val="001D4E96"/>
    <w:rsid w:val="001D6CA2"/>
    <w:rsid w:val="001E4485"/>
    <w:rsid w:val="001F5EA7"/>
    <w:rsid w:val="001F79BD"/>
    <w:rsid w:val="00204DF7"/>
    <w:rsid w:val="002114A4"/>
    <w:rsid w:val="00232DBD"/>
    <w:rsid w:val="00235606"/>
    <w:rsid w:val="00240C8E"/>
    <w:rsid w:val="00241043"/>
    <w:rsid w:val="00254F08"/>
    <w:rsid w:val="00263204"/>
    <w:rsid w:val="00265E0E"/>
    <w:rsid w:val="00297DB4"/>
    <w:rsid w:val="002C4A1F"/>
    <w:rsid w:val="002C684A"/>
    <w:rsid w:val="002C7AEE"/>
    <w:rsid w:val="00335A15"/>
    <w:rsid w:val="00341430"/>
    <w:rsid w:val="00351C01"/>
    <w:rsid w:val="0035246F"/>
    <w:rsid w:val="00361EE6"/>
    <w:rsid w:val="0036693F"/>
    <w:rsid w:val="00370A9B"/>
    <w:rsid w:val="003B6711"/>
    <w:rsid w:val="003C553A"/>
    <w:rsid w:val="003E1BB6"/>
    <w:rsid w:val="004003A3"/>
    <w:rsid w:val="0041202E"/>
    <w:rsid w:val="00413380"/>
    <w:rsid w:val="004139F8"/>
    <w:rsid w:val="004231EC"/>
    <w:rsid w:val="00426E61"/>
    <w:rsid w:val="00436286"/>
    <w:rsid w:val="004461CD"/>
    <w:rsid w:val="004528F7"/>
    <w:rsid w:val="0045305A"/>
    <w:rsid w:val="004535AB"/>
    <w:rsid w:val="00454898"/>
    <w:rsid w:val="004619C8"/>
    <w:rsid w:val="00483DD3"/>
    <w:rsid w:val="004849FD"/>
    <w:rsid w:val="00491F4F"/>
    <w:rsid w:val="004B6A9A"/>
    <w:rsid w:val="004B6F2D"/>
    <w:rsid w:val="004B7F12"/>
    <w:rsid w:val="004D2354"/>
    <w:rsid w:val="004F5714"/>
    <w:rsid w:val="00501F1D"/>
    <w:rsid w:val="00513D15"/>
    <w:rsid w:val="0052480D"/>
    <w:rsid w:val="00531641"/>
    <w:rsid w:val="00537BF0"/>
    <w:rsid w:val="00561E77"/>
    <w:rsid w:val="00566D39"/>
    <w:rsid w:val="005876B5"/>
    <w:rsid w:val="00597182"/>
    <w:rsid w:val="005A402C"/>
    <w:rsid w:val="005B25A4"/>
    <w:rsid w:val="005C372A"/>
    <w:rsid w:val="005E3B1D"/>
    <w:rsid w:val="005F5466"/>
    <w:rsid w:val="005F7E8A"/>
    <w:rsid w:val="00600C8C"/>
    <w:rsid w:val="00601F69"/>
    <w:rsid w:val="00607081"/>
    <w:rsid w:val="0061299F"/>
    <w:rsid w:val="00613421"/>
    <w:rsid w:val="00621EF6"/>
    <w:rsid w:val="006270B9"/>
    <w:rsid w:val="00634B3C"/>
    <w:rsid w:val="00645D29"/>
    <w:rsid w:val="00655A8F"/>
    <w:rsid w:val="00657D1F"/>
    <w:rsid w:val="00674DFB"/>
    <w:rsid w:val="006871CB"/>
    <w:rsid w:val="006A0E49"/>
    <w:rsid w:val="006A1816"/>
    <w:rsid w:val="006B0B5E"/>
    <w:rsid w:val="006B1C0D"/>
    <w:rsid w:val="006C4CF7"/>
    <w:rsid w:val="006D4FA3"/>
    <w:rsid w:val="00706C1F"/>
    <w:rsid w:val="00717010"/>
    <w:rsid w:val="00722C5C"/>
    <w:rsid w:val="00726A28"/>
    <w:rsid w:val="00743B3F"/>
    <w:rsid w:val="0074555E"/>
    <w:rsid w:val="00750E35"/>
    <w:rsid w:val="00753107"/>
    <w:rsid w:val="007632C5"/>
    <w:rsid w:val="007833E2"/>
    <w:rsid w:val="0079062A"/>
    <w:rsid w:val="007963B9"/>
    <w:rsid w:val="007A5AED"/>
    <w:rsid w:val="007B32B2"/>
    <w:rsid w:val="007B7817"/>
    <w:rsid w:val="007D1F9B"/>
    <w:rsid w:val="007D4ACC"/>
    <w:rsid w:val="007E0ED6"/>
    <w:rsid w:val="007E1990"/>
    <w:rsid w:val="007E4C9D"/>
    <w:rsid w:val="007F280A"/>
    <w:rsid w:val="007F3958"/>
    <w:rsid w:val="00801C1B"/>
    <w:rsid w:val="00802940"/>
    <w:rsid w:val="00812B8F"/>
    <w:rsid w:val="00812E75"/>
    <w:rsid w:val="0081510F"/>
    <w:rsid w:val="008448BC"/>
    <w:rsid w:val="008521B4"/>
    <w:rsid w:val="0086540A"/>
    <w:rsid w:val="00871019"/>
    <w:rsid w:val="00872B2B"/>
    <w:rsid w:val="00874254"/>
    <w:rsid w:val="0089244C"/>
    <w:rsid w:val="008A67AC"/>
    <w:rsid w:val="008B0C48"/>
    <w:rsid w:val="008C40E9"/>
    <w:rsid w:val="008C51E9"/>
    <w:rsid w:val="008E62EA"/>
    <w:rsid w:val="008E7F9C"/>
    <w:rsid w:val="008F4215"/>
    <w:rsid w:val="0091025F"/>
    <w:rsid w:val="009235D6"/>
    <w:rsid w:val="00931579"/>
    <w:rsid w:val="0093498E"/>
    <w:rsid w:val="009425D2"/>
    <w:rsid w:val="00944467"/>
    <w:rsid w:val="00946D40"/>
    <w:rsid w:val="00953930"/>
    <w:rsid w:val="00953D8D"/>
    <w:rsid w:val="00961E7D"/>
    <w:rsid w:val="00982791"/>
    <w:rsid w:val="0098517A"/>
    <w:rsid w:val="009A0487"/>
    <w:rsid w:val="009B5A94"/>
    <w:rsid w:val="009B7223"/>
    <w:rsid w:val="009C1B8E"/>
    <w:rsid w:val="009C6624"/>
    <w:rsid w:val="009C74AF"/>
    <w:rsid w:val="009E14CC"/>
    <w:rsid w:val="009F75D7"/>
    <w:rsid w:val="00A63543"/>
    <w:rsid w:val="00A64310"/>
    <w:rsid w:val="00A66AD6"/>
    <w:rsid w:val="00A70052"/>
    <w:rsid w:val="00A824C5"/>
    <w:rsid w:val="00A84183"/>
    <w:rsid w:val="00A85D61"/>
    <w:rsid w:val="00A861A0"/>
    <w:rsid w:val="00A92462"/>
    <w:rsid w:val="00AA49D1"/>
    <w:rsid w:val="00AA582E"/>
    <w:rsid w:val="00AA624E"/>
    <w:rsid w:val="00AB7BB3"/>
    <w:rsid w:val="00AF0D27"/>
    <w:rsid w:val="00AF42FD"/>
    <w:rsid w:val="00AF4C7D"/>
    <w:rsid w:val="00B06AF1"/>
    <w:rsid w:val="00B07533"/>
    <w:rsid w:val="00B23B14"/>
    <w:rsid w:val="00B54F50"/>
    <w:rsid w:val="00B55D44"/>
    <w:rsid w:val="00B66078"/>
    <w:rsid w:val="00B74342"/>
    <w:rsid w:val="00B80301"/>
    <w:rsid w:val="00B8270C"/>
    <w:rsid w:val="00B85BCB"/>
    <w:rsid w:val="00B93FEE"/>
    <w:rsid w:val="00BB3444"/>
    <w:rsid w:val="00BD6344"/>
    <w:rsid w:val="00BD64E4"/>
    <w:rsid w:val="00BF0D2F"/>
    <w:rsid w:val="00C02997"/>
    <w:rsid w:val="00C11690"/>
    <w:rsid w:val="00C17A16"/>
    <w:rsid w:val="00C20014"/>
    <w:rsid w:val="00C20CAA"/>
    <w:rsid w:val="00C30D2D"/>
    <w:rsid w:val="00C3634A"/>
    <w:rsid w:val="00C424F8"/>
    <w:rsid w:val="00C4418E"/>
    <w:rsid w:val="00C52A1B"/>
    <w:rsid w:val="00C7495A"/>
    <w:rsid w:val="00C82093"/>
    <w:rsid w:val="00C8568E"/>
    <w:rsid w:val="00C863FD"/>
    <w:rsid w:val="00C943C6"/>
    <w:rsid w:val="00C9531B"/>
    <w:rsid w:val="00CA0195"/>
    <w:rsid w:val="00CB5B99"/>
    <w:rsid w:val="00CC50A1"/>
    <w:rsid w:val="00CD0758"/>
    <w:rsid w:val="00CD3BE6"/>
    <w:rsid w:val="00CD6A45"/>
    <w:rsid w:val="00CE0F3A"/>
    <w:rsid w:val="00CE2534"/>
    <w:rsid w:val="00D14039"/>
    <w:rsid w:val="00D16400"/>
    <w:rsid w:val="00D32697"/>
    <w:rsid w:val="00D52C8F"/>
    <w:rsid w:val="00D73DFC"/>
    <w:rsid w:val="00D7504D"/>
    <w:rsid w:val="00D76646"/>
    <w:rsid w:val="00D7694E"/>
    <w:rsid w:val="00D8098F"/>
    <w:rsid w:val="00D81C35"/>
    <w:rsid w:val="00DA06D8"/>
    <w:rsid w:val="00DA3439"/>
    <w:rsid w:val="00DB2CD4"/>
    <w:rsid w:val="00DC6F0F"/>
    <w:rsid w:val="00DD71C4"/>
    <w:rsid w:val="00DF10E6"/>
    <w:rsid w:val="00DF2E79"/>
    <w:rsid w:val="00DF372F"/>
    <w:rsid w:val="00DF64A5"/>
    <w:rsid w:val="00DF6905"/>
    <w:rsid w:val="00E05BF1"/>
    <w:rsid w:val="00E07CBB"/>
    <w:rsid w:val="00E22786"/>
    <w:rsid w:val="00E237BF"/>
    <w:rsid w:val="00E2463A"/>
    <w:rsid w:val="00E24E95"/>
    <w:rsid w:val="00E25A33"/>
    <w:rsid w:val="00E26F02"/>
    <w:rsid w:val="00E304E0"/>
    <w:rsid w:val="00E3095C"/>
    <w:rsid w:val="00E33DF3"/>
    <w:rsid w:val="00E47340"/>
    <w:rsid w:val="00E70423"/>
    <w:rsid w:val="00E761A7"/>
    <w:rsid w:val="00E81610"/>
    <w:rsid w:val="00E907F1"/>
    <w:rsid w:val="00E96562"/>
    <w:rsid w:val="00EA103A"/>
    <w:rsid w:val="00EB36CB"/>
    <w:rsid w:val="00F018C9"/>
    <w:rsid w:val="00F14CB8"/>
    <w:rsid w:val="00F303E2"/>
    <w:rsid w:val="00F40F15"/>
    <w:rsid w:val="00F42243"/>
    <w:rsid w:val="00F42481"/>
    <w:rsid w:val="00F536D0"/>
    <w:rsid w:val="00F61BA2"/>
    <w:rsid w:val="00F62B36"/>
    <w:rsid w:val="00F7600E"/>
    <w:rsid w:val="00F83DBB"/>
    <w:rsid w:val="00F87889"/>
    <w:rsid w:val="00FA1CF2"/>
    <w:rsid w:val="00FA57EC"/>
    <w:rsid w:val="00FB601C"/>
    <w:rsid w:val="00FC475C"/>
    <w:rsid w:val="00FC5497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4281A-76E8-45D4-9D7B-D141E3E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AB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EB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E2278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A7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0">
    <w:name w:val="normal"/>
    <w:basedOn w:val="Normal"/>
    <w:rsid w:val="00F536D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34B3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080EBA"/>
    <w:rPr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080EB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0422-6252-4A9F-8B43-7895E092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Tehničko  i  informatičko  obrazovanje</vt:lpstr>
    </vt:vector>
  </TitlesOfParts>
  <Company>Berts-pc</Company>
  <LinksUpToDate>false</LinksUpToDate>
  <CharactersWithSpaces>20471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Tehničko  i  informatičko  obrazovanje</dc:title>
  <dc:subject/>
  <dc:creator>Msoft</dc:creator>
  <cp:keywords/>
  <cp:lastModifiedBy>Dikovicci</cp:lastModifiedBy>
  <cp:revision>2</cp:revision>
  <dcterms:created xsi:type="dcterms:W3CDTF">2020-08-30T15:08:00Z</dcterms:created>
  <dcterms:modified xsi:type="dcterms:W3CDTF">2020-08-30T15:08:00Z</dcterms:modified>
</cp:coreProperties>
</file>