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6C438F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6C438F">
              <w:rPr>
                <w:sz w:val="22"/>
                <w:szCs w:val="22"/>
                <w:lang w:val="sr-Latn-RS"/>
              </w:rPr>
              <w:t>26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592F88">
        <w:rPr>
          <w:b/>
          <w:sz w:val="22"/>
          <w:szCs w:val="22"/>
          <w:lang w:val="sr-Latn-RS"/>
        </w:rPr>
        <w:t>2</w:t>
      </w:r>
      <w:r w:rsidR="006C438F">
        <w:rPr>
          <w:b/>
          <w:sz w:val="22"/>
          <w:szCs w:val="22"/>
          <w:lang w:val="sr-Latn-RS"/>
        </w:rPr>
        <w:t>3</w:t>
      </w:r>
      <w:r w:rsidRPr="00502279">
        <w:rPr>
          <w:b/>
          <w:sz w:val="22"/>
          <w:szCs w:val="22"/>
          <w:lang w:val="sr-Cyrl-CS"/>
        </w:rPr>
        <w:t xml:space="preserve">. и </w:t>
      </w:r>
      <w:r>
        <w:rPr>
          <w:b/>
          <w:sz w:val="22"/>
          <w:szCs w:val="22"/>
          <w:lang w:val="sr-Latn-RS"/>
        </w:rPr>
        <w:t>2</w:t>
      </w:r>
      <w:r w:rsidR="006C438F">
        <w:rPr>
          <w:b/>
          <w:sz w:val="22"/>
          <w:szCs w:val="22"/>
          <w:lang w:val="sr-Latn-RS"/>
        </w:rPr>
        <w:t>4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C33B5" w:rsidRPr="006C739B" w:rsidRDefault="001C33B5" w:rsidP="00C332C9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6C739B">
              <w:rPr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1C33B5" w:rsidP="001C33B5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C7216">
              <w:rPr>
                <w:color w:val="000000"/>
                <w:sz w:val="22"/>
                <w:szCs w:val="22"/>
              </w:rPr>
              <w:t>Упознава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>њ</w:t>
            </w:r>
            <w:r w:rsidRPr="00BC7216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и вежбање</w:t>
            </w:r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>ачунарски</w:t>
            </w:r>
            <w:r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 xml:space="preserve"> софтвери</w:t>
            </w:r>
            <w:r>
              <w:rPr>
                <w:color w:val="000000"/>
                <w:sz w:val="22"/>
                <w:szCs w:val="22"/>
                <w:lang w:val="sr-Cyrl-RS"/>
              </w:rPr>
              <w:t>ма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 xml:space="preserve">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електрична </w:t>
            </w:r>
            <w:r w:rsidR="00B643FA">
              <w:rPr>
                <w:color w:val="000000"/>
                <w:sz w:val="22"/>
                <w:szCs w:val="22"/>
                <w:lang w:val="sr-Latn-RS"/>
              </w:rPr>
              <w:t>к</w:t>
            </w:r>
            <w:r>
              <w:rPr>
                <w:color w:val="000000"/>
                <w:sz w:val="22"/>
                <w:szCs w:val="22"/>
                <w:lang w:val="sr-Cyrl-CS"/>
              </w:rPr>
              <w:t>ола, Омов закон,</w:t>
            </w:r>
            <w:r w:rsidR="00B643FA">
              <w:rPr>
                <w:color w:val="000000"/>
                <w:sz w:val="22"/>
                <w:szCs w:val="22"/>
                <w:lang w:val="sr-Cyrl-CS"/>
              </w:rPr>
              <w:t>редна и паралелна веза отпорника,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FE6544">
              <w:rPr>
                <w:color w:val="000000"/>
                <w:sz w:val="22"/>
                <w:szCs w:val="22"/>
                <w:lang w:val="sr-Cyrl-CS"/>
              </w:rPr>
              <w:t>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Pr="009C74D1" w:rsidRDefault="001C33B5" w:rsidP="001C33B5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2B612E">
              <w:rPr>
                <w:sz w:val="22"/>
                <w:szCs w:val="22"/>
                <w:lang w:val="sr-Cyrl-CS"/>
              </w:rPr>
              <w:t>користи софтвере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B643FA" w:rsidRDefault="001C33B5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46" w:hanging="284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црта </w:t>
            </w:r>
            <w:r w:rsidR="00B643FA">
              <w:rPr>
                <w:sz w:val="22"/>
                <w:szCs w:val="22"/>
                <w:lang w:val="sr-Cyrl-CS"/>
              </w:rPr>
              <w:t xml:space="preserve">просто </w:t>
            </w:r>
            <w:r>
              <w:rPr>
                <w:sz w:val="22"/>
                <w:szCs w:val="22"/>
                <w:lang w:val="sr-Cyrl-CS"/>
              </w:rPr>
              <w:t>струјн</w:t>
            </w:r>
            <w:r w:rsidR="00B643FA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 xml:space="preserve"> кол</w:t>
            </w:r>
            <w:r w:rsidR="00B643FA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 xml:space="preserve"> са елементима</w:t>
            </w:r>
          </w:p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B643FA">
              <w:rPr>
                <w:sz w:val="22"/>
                <w:szCs w:val="22"/>
                <w:lang w:val="sr-Cyrl-CS"/>
              </w:rPr>
              <w:t>за задате параметре израчунава тражену величину (јачину струје, напон, отпор) у простом струјном колу</w:t>
            </w:r>
          </w:p>
          <w:p w:rsidR="00B643FA" w:rsidRDefault="00B643FA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софтвером/симулацијом проверава резултате добијене рачунским путем софтвер за везивање кола (просто струјно коло)</w:t>
            </w:r>
          </w:p>
          <w:p w:rsidR="00B643FA" w:rsidRDefault="00B643FA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црта струјно коло са </w:t>
            </w:r>
            <w:r>
              <w:rPr>
                <w:sz w:val="22"/>
                <w:szCs w:val="22"/>
                <w:lang w:val="sr-Cyrl-CS"/>
              </w:rPr>
              <w:t>редно везаним отпорницима</w:t>
            </w:r>
          </w:p>
          <w:p w:rsidR="00B643FA" w:rsidRDefault="00B643FA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за задате параметре </w:t>
            </w:r>
            <w:r>
              <w:rPr>
                <w:sz w:val="22"/>
                <w:szCs w:val="22"/>
                <w:lang w:val="sr-Cyrl-CS"/>
              </w:rPr>
              <w:t xml:space="preserve">најпре </w:t>
            </w:r>
            <w:r>
              <w:rPr>
                <w:sz w:val="22"/>
                <w:szCs w:val="22"/>
                <w:lang w:val="sr-Cyrl-CS"/>
              </w:rPr>
              <w:t xml:space="preserve">израчунава </w:t>
            </w:r>
            <w:r>
              <w:rPr>
                <w:sz w:val="22"/>
                <w:szCs w:val="22"/>
                <w:lang w:val="sr-Cyrl-CS"/>
              </w:rPr>
              <w:t xml:space="preserve">еквивалентни отпор а затим и </w:t>
            </w:r>
            <w:r>
              <w:rPr>
                <w:sz w:val="22"/>
                <w:szCs w:val="22"/>
                <w:lang w:val="sr-Cyrl-CS"/>
              </w:rPr>
              <w:t>тражен</w:t>
            </w:r>
            <w:r>
              <w:rPr>
                <w:sz w:val="22"/>
                <w:szCs w:val="22"/>
                <w:lang w:val="sr-Cyrl-CS"/>
              </w:rPr>
              <w:t>у</w:t>
            </w:r>
            <w:r>
              <w:rPr>
                <w:sz w:val="22"/>
                <w:szCs w:val="22"/>
                <w:lang w:val="sr-Cyrl-CS"/>
              </w:rPr>
              <w:t xml:space="preserve"> величин</w:t>
            </w:r>
            <w:r>
              <w:rPr>
                <w:sz w:val="22"/>
                <w:szCs w:val="22"/>
                <w:lang w:val="sr-Cyrl-CS"/>
              </w:rPr>
              <w:t>у</w:t>
            </w:r>
            <w:r>
              <w:rPr>
                <w:sz w:val="22"/>
                <w:szCs w:val="22"/>
                <w:lang w:val="sr-Cyrl-CS"/>
              </w:rPr>
              <w:t xml:space="preserve"> (јачину струје, напон, отпор) у простом струјном колу</w:t>
            </w:r>
          </w:p>
          <w:p w:rsidR="001C33B5" w:rsidRDefault="00CD753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1C33B5">
              <w:rPr>
                <w:sz w:val="22"/>
                <w:szCs w:val="22"/>
                <w:lang w:val="sr-Cyrl-CS"/>
              </w:rPr>
              <w:t xml:space="preserve">- </w:t>
            </w:r>
            <w:r w:rsidR="00B643FA">
              <w:rPr>
                <w:sz w:val="22"/>
                <w:szCs w:val="22"/>
                <w:lang w:val="sr-Cyrl-CS"/>
              </w:rPr>
              <w:t xml:space="preserve">софтвером/симулацијом проверава резултате добијене рачунским путем </w:t>
            </w:r>
            <w:r w:rsidR="001C33B5">
              <w:rPr>
                <w:sz w:val="22"/>
                <w:szCs w:val="22"/>
                <w:lang w:val="sr-Cyrl-CS"/>
              </w:rPr>
              <w:t>софтвер за везивање кола (просто струјно коло)</w:t>
            </w:r>
          </w:p>
          <w:p w:rsidR="00B643FA" w:rsidRDefault="00B643FA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 - црта струјно коло са </w:t>
            </w:r>
            <w:r>
              <w:rPr>
                <w:sz w:val="22"/>
                <w:szCs w:val="22"/>
                <w:lang w:val="sr-Cyrl-CS"/>
              </w:rPr>
              <w:t>паралелно</w:t>
            </w:r>
            <w:r>
              <w:rPr>
                <w:sz w:val="22"/>
                <w:szCs w:val="22"/>
                <w:lang w:val="sr-Cyrl-CS"/>
              </w:rPr>
              <w:t xml:space="preserve"> везаним отпорницима</w:t>
            </w:r>
          </w:p>
          <w:p w:rsidR="00B643FA" w:rsidRDefault="00B643FA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за задате параметре најпре израчунава еквивалентни отпор а затим и тражену величину (јачину струје, напон, отпор) у простом струјном колу</w:t>
            </w:r>
          </w:p>
          <w:p w:rsidR="00B643FA" w:rsidRPr="00B643FA" w:rsidRDefault="00B643FA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софтвером/симулацијом проверава резултате добијене рачунским путем софтвер за везивање кола (просто струјно коло)</w:t>
            </w:r>
          </w:p>
          <w:p w:rsidR="001C33B5" w:rsidRPr="00BC7216" w:rsidRDefault="001C33B5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упоређује</w:t>
            </w:r>
            <w:r w:rsidR="00B643FA">
              <w:rPr>
                <w:sz w:val="22"/>
                <w:szCs w:val="22"/>
                <w:lang w:val="sr-Cyrl-CS"/>
              </w:rPr>
              <w:t xml:space="preserve"> добијене</w:t>
            </w:r>
            <w:r>
              <w:rPr>
                <w:sz w:val="22"/>
                <w:szCs w:val="22"/>
                <w:lang w:val="sr-Cyrl-CS"/>
              </w:rPr>
              <w:t xml:space="preserve"> вредности величина </w:t>
            </w:r>
            <w:r w:rsidR="00B643FA">
              <w:rPr>
                <w:sz w:val="22"/>
                <w:szCs w:val="22"/>
                <w:lang w:val="sr-Cyrl-CS"/>
              </w:rPr>
              <w:t>за редну и паралелну везу отпорника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Cyrl-RS"/>
              </w:rPr>
              <w:t>практичан рад,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 пројектор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Latn-CS"/>
              </w:rPr>
            </w:pPr>
            <w:r w:rsidRPr="00330D31">
              <w:rPr>
                <w:sz w:val="22"/>
                <w:szCs w:val="22"/>
                <w:lang w:val="sr-Cyrl-CS"/>
              </w:rPr>
              <w:t>Физика (Електрична струја - везивање отпорника)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пажљиво прате </w:t>
            </w:r>
            <w:r w:rsidRPr="004824C2">
              <w:rPr>
                <w:sz w:val="22"/>
                <w:szCs w:val="22"/>
                <w:lang w:val="sr-Cyrl-CS"/>
              </w:rPr>
              <w:t>излагање наставника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цртају у свеске струјн</w:t>
            </w:r>
            <w:r w:rsidR="00B643FA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 кол</w:t>
            </w:r>
            <w:r w:rsidR="00B643FA">
              <w:rPr>
                <w:sz w:val="22"/>
                <w:szCs w:val="22"/>
                <w:lang w:val="sr-Cyrl-CS"/>
              </w:rPr>
              <w:t>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за задате вредности (нпр. напона и отпора) израчунавају </w:t>
            </w:r>
            <w:r w:rsidR="00B643FA">
              <w:rPr>
                <w:sz w:val="22"/>
                <w:szCs w:val="22"/>
                <w:lang w:val="sr-Cyrl-CS"/>
              </w:rPr>
              <w:t xml:space="preserve">тражену </w:t>
            </w:r>
            <w:r>
              <w:rPr>
                <w:sz w:val="22"/>
                <w:szCs w:val="22"/>
                <w:lang w:val="sr-Cyrl-CS"/>
              </w:rPr>
              <w:t>вредност нпр. јачине струје у свеске</w:t>
            </w:r>
            <w:r w:rsidR="00B643FA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користе </w:t>
            </w:r>
            <w:r>
              <w:rPr>
                <w:sz w:val="22"/>
                <w:szCs w:val="22"/>
                <w:lang w:val="sr-Cyrl-CS"/>
              </w:rPr>
              <w:t xml:space="preserve">интернет (рачунаре/паметне телефоне) </w:t>
            </w:r>
            <w:r w:rsidRPr="008C2553">
              <w:rPr>
                <w:sz w:val="22"/>
                <w:szCs w:val="22"/>
                <w:lang w:val="sr-Cyrl-CS"/>
              </w:rPr>
              <w:t xml:space="preserve">за </w:t>
            </w:r>
            <w:r>
              <w:rPr>
                <w:sz w:val="22"/>
                <w:szCs w:val="22"/>
                <w:lang w:val="sr-Cyrl-CS"/>
              </w:rPr>
              <w:t>покретање одговарајућег софтвера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користећи софтвер реализују вежбу као у свескама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упоређују резултате добијене рачунским путем са резлтатима софтвера 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о</w:t>
            </w:r>
            <w:r>
              <w:rPr>
                <w:sz w:val="22"/>
                <w:szCs w:val="22"/>
                <w:lang w:val="sr-Cyrl-CS"/>
              </w:rPr>
              <w:t>бјашњавају</w:t>
            </w:r>
            <w:r w:rsidRPr="008C2553">
              <w:rPr>
                <w:sz w:val="22"/>
                <w:szCs w:val="22"/>
                <w:lang w:val="sr-Cyrl-CS"/>
              </w:rPr>
              <w:t xml:space="preserve"> </w:t>
            </w:r>
            <w:r w:rsidR="001C69FC">
              <w:rPr>
                <w:sz w:val="22"/>
                <w:szCs w:val="22"/>
                <w:lang w:val="sr-Cyrl-CS"/>
              </w:rPr>
              <w:t>карактеристике различито везаних отпорника у</w:t>
            </w:r>
            <w:r>
              <w:rPr>
                <w:sz w:val="22"/>
                <w:szCs w:val="22"/>
                <w:lang w:val="sr-Cyrl-CS"/>
              </w:rPr>
              <w:t xml:space="preserve"> струјн</w:t>
            </w:r>
            <w:r w:rsidR="001C69FC">
              <w:rPr>
                <w:sz w:val="22"/>
                <w:szCs w:val="22"/>
                <w:lang w:val="sr-Cyrl-CS"/>
              </w:rPr>
              <w:t xml:space="preserve">ом </w:t>
            </w:r>
            <w:r>
              <w:rPr>
                <w:sz w:val="22"/>
                <w:szCs w:val="22"/>
                <w:lang w:val="sr-Cyrl-CS"/>
              </w:rPr>
              <w:t>кол</w:t>
            </w:r>
            <w:r w:rsidR="001C69FC">
              <w:rPr>
                <w:sz w:val="22"/>
                <w:szCs w:val="22"/>
                <w:lang w:val="sr-Cyrl-CS"/>
              </w:rPr>
              <w:t>у и примену</w:t>
            </w:r>
            <w:r>
              <w:rPr>
                <w:sz w:val="22"/>
                <w:szCs w:val="22"/>
                <w:lang w:val="sr-Cyrl-CS"/>
              </w:rPr>
              <w:t xml:space="preserve"> у свакодневном животу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показују </w:t>
            </w:r>
            <w:r w:rsidR="001C69FC">
              <w:rPr>
                <w:sz w:val="22"/>
                <w:szCs w:val="22"/>
                <w:lang w:val="sr-Cyrl-CS"/>
              </w:rPr>
              <w:t>заинтересованост за комбиновање отпорника у колу</w:t>
            </w:r>
          </w:p>
          <w:p w:rsidR="001C33B5" w:rsidRPr="00BC7216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1C33B5" w:rsidRDefault="001C33B5" w:rsidP="00C332C9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проучавају постављену </w:t>
            </w:r>
            <w:r w:rsidRPr="00E353D8">
              <w:rPr>
                <w:sz w:val="22"/>
                <w:szCs w:val="22"/>
                <w:lang w:val="sr-Cyrl-CS"/>
              </w:rPr>
              <w:t xml:space="preserve">лекцију </w:t>
            </w:r>
            <w:r w:rsidRPr="008C2553">
              <w:rPr>
                <w:sz w:val="22"/>
                <w:szCs w:val="22"/>
                <w:lang w:val="sr-Cyrl-CS"/>
              </w:rPr>
              <w:t>и раде предвиђене вежбе на платформи за учење за време онлајн наставе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1C33B5" w:rsidRDefault="001C33B5" w:rsidP="00C332C9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примере кола цртају у свеске  </w:t>
            </w:r>
          </w:p>
          <w:p w:rsidR="001C69FC" w:rsidRPr="008C2553" w:rsidRDefault="001C69FC" w:rsidP="00C332C9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рачунске задатке раде у свеске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lastRenderedPageBreak/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7B7149" w:rsidRDefault="001C33B5" w:rsidP="00C332C9">
            <w:pPr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</w:t>
            </w:r>
            <w:r w:rsidR="001C69FC">
              <w:rPr>
                <w:sz w:val="22"/>
                <w:szCs w:val="22"/>
                <w:lang w:val="sr-Cyrl-CS"/>
              </w:rPr>
              <w:t>разговор и пример обнавља просто струјно коло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</w:t>
            </w:r>
            <w:r w:rsidR="001C69FC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1C69FC">
              <w:rPr>
                <w:sz w:val="22"/>
                <w:szCs w:val="22"/>
                <w:lang w:val="sr-Cyrl-CS"/>
              </w:rPr>
              <w:t xml:space="preserve">најпре, редно а затим и паралелно везане отпорнике у колу </w:t>
            </w:r>
            <w:r>
              <w:rPr>
                <w:sz w:val="22"/>
                <w:szCs w:val="22"/>
                <w:lang w:val="sr-Cyrl-CS"/>
              </w:rPr>
              <w:t>на табли и објашњава елементе и карактеристичне физичке величине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позива ученике да </w:t>
            </w:r>
            <w:r>
              <w:rPr>
                <w:sz w:val="22"/>
                <w:szCs w:val="22"/>
                <w:lang w:val="sr-Cyrl-CS"/>
              </w:rPr>
              <w:t xml:space="preserve">прецртају изглед табле и да </w:t>
            </w:r>
            <w:r w:rsidRPr="008C2553">
              <w:rPr>
                <w:sz w:val="22"/>
                <w:szCs w:val="22"/>
                <w:lang w:val="sr-Cyrl-CS"/>
              </w:rPr>
              <w:t xml:space="preserve">се активно укључе у </w:t>
            </w:r>
            <w:r>
              <w:rPr>
                <w:sz w:val="22"/>
                <w:szCs w:val="22"/>
                <w:lang w:val="sr-Cyrl-CS"/>
              </w:rPr>
              <w:t>активности на часу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1C69FC">
              <w:rPr>
                <w:sz w:val="22"/>
                <w:szCs w:val="22"/>
                <w:lang w:val="sr-Cyrl-CS"/>
              </w:rPr>
              <w:t>поставља задатке за рачунско израчунавање величина и позива да резултате провере софтвером/симулацијом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hyperlink r:id="rId5" w:history="1">
              <w:r w:rsidRPr="00D54F30">
                <w:rPr>
                  <w:rStyle w:val="Hyperlink"/>
                  <w:sz w:val="22"/>
                  <w:szCs w:val="22"/>
                  <w:lang w:val="sr-Cyrl-CS"/>
                </w:rPr>
                <w:t>постављени софтвери</w:t>
              </w:r>
            </w:hyperlink>
            <w:r>
              <w:rPr>
                <w:sz w:val="22"/>
                <w:szCs w:val="22"/>
                <w:lang w:val="sr-Cyrl-CS"/>
              </w:rPr>
              <w:t xml:space="preserve"> за цртање струјних кола и где се налазе детаљна упутства за коришћење (начин повезивања струјних кола и цртања електричних шема) софтвера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</w:t>
            </w:r>
            <w:r w:rsidR="001C69FC">
              <w:rPr>
                <w:sz w:val="22"/>
                <w:szCs w:val="22"/>
                <w:lang w:val="sr-Cyrl-CS"/>
              </w:rPr>
              <w:t>карактеристикама различито везаних отпорника/потрошача у колу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1C33B5" w:rsidRPr="00BC7216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ученицима задатак да у свеске </w:t>
            </w:r>
            <w:r>
              <w:rPr>
                <w:sz w:val="22"/>
                <w:szCs w:val="22"/>
                <w:lang w:val="sr-Cyrl-CS"/>
              </w:rPr>
              <w:t xml:space="preserve">нацртају </w:t>
            </w:r>
            <w:r w:rsidR="001C69FC">
              <w:rPr>
                <w:sz w:val="22"/>
                <w:szCs w:val="22"/>
                <w:lang w:val="sr-Cyrl-CS"/>
              </w:rPr>
              <w:t>примере</w:t>
            </w:r>
            <w:r>
              <w:rPr>
                <w:sz w:val="22"/>
                <w:szCs w:val="22"/>
                <w:lang w:val="sr-Cyrl-CS"/>
              </w:rPr>
              <w:t xml:space="preserve"> струјн</w:t>
            </w:r>
            <w:r w:rsidR="001C69FC">
              <w:rPr>
                <w:sz w:val="22"/>
                <w:szCs w:val="22"/>
                <w:lang w:val="sr-Cyrl-CS"/>
              </w:rPr>
              <w:t>их</w:t>
            </w:r>
            <w:r>
              <w:rPr>
                <w:sz w:val="22"/>
                <w:szCs w:val="22"/>
                <w:lang w:val="sr-Cyrl-CS"/>
              </w:rPr>
              <w:t xml:space="preserve"> кола</w:t>
            </w:r>
            <w:r w:rsidR="001C69FC">
              <w:rPr>
                <w:sz w:val="22"/>
                <w:szCs w:val="22"/>
                <w:lang w:val="sr-Cyrl-CS"/>
              </w:rPr>
              <w:t xml:space="preserve"> са редном и паралелном везом отпорника</w:t>
            </w:r>
            <w:r>
              <w:rPr>
                <w:sz w:val="22"/>
                <w:szCs w:val="22"/>
                <w:lang w:val="sr-Cyrl-CS"/>
              </w:rPr>
              <w:t xml:space="preserve"> и да за различите почетне вредности и зрачунају тражену вредност</w:t>
            </w:r>
          </w:p>
          <w:p w:rsidR="001C33B5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преузму један од софтвера за симулацију рада електротехничких кола </w:t>
            </w:r>
          </w:p>
          <w:p w:rsidR="001C33B5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реализују вежбу из свеске на софтверу и провере резултате.</w:t>
            </w:r>
          </w:p>
          <w:p w:rsidR="001C33B5" w:rsidRPr="00E3275B" w:rsidRDefault="001C69FC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</w:t>
            </w:r>
            <w:r w:rsidR="001C33B5">
              <w:rPr>
                <w:sz w:val="22"/>
                <w:szCs w:val="22"/>
                <w:lang w:val="sr-Cyrl-CS"/>
              </w:rPr>
              <w:t>ликају екран са вежбама и пошаљу на платформу за оцењивање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Pr="00E83672" w:rsidRDefault="001C33B5" w:rsidP="00C332C9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1C33B5" w:rsidRPr="00E83672" w:rsidRDefault="001C33B5" w:rsidP="00C332C9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тачно и педантно цртају једноставна струјна кола користећи симболе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израчунали тражене параметре на основу задатих почетних величина (омов закон)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преузели софтвер и урадили вебе из свеске</w:t>
            </w:r>
          </w:p>
          <w:p w:rsidR="001C33B5" w:rsidRPr="005476C9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упоредили и проверили резултате добијене рачунски и коришћењем софтвера</w:t>
            </w:r>
          </w:p>
        </w:tc>
      </w:tr>
      <w:tr w:rsidR="001C33B5" w:rsidRPr="00E3275B" w:rsidTr="00026FFE">
        <w:trPr>
          <w:trHeight w:val="138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502279" w:rsidRDefault="001C33B5" w:rsidP="001B5CAE">
      <w:pPr>
        <w:ind w:left="0" w:firstLine="0"/>
        <w:rPr>
          <w:b/>
          <w:sz w:val="22"/>
          <w:szCs w:val="22"/>
          <w:lang w:val="sr-Cyrl-CS"/>
        </w:rPr>
      </w:pPr>
      <w:bookmarkStart w:id="0" w:name="_GoBack"/>
      <w:bookmarkEnd w:id="0"/>
      <w:r w:rsidRPr="00502279">
        <w:rPr>
          <w:b/>
          <w:sz w:val="22"/>
          <w:szCs w:val="22"/>
          <w:lang w:val="sr-Cyrl-CS"/>
        </w:rPr>
        <w:t>Изглед табле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E321BD" w:rsidRPr="00502279" w:rsidTr="001B5CAE">
        <w:trPr>
          <w:trHeight w:val="305"/>
        </w:trPr>
        <w:tc>
          <w:tcPr>
            <w:tcW w:w="10632" w:type="dxa"/>
            <w:gridSpan w:val="2"/>
            <w:tcBorders>
              <w:bottom w:val="nil"/>
            </w:tcBorders>
            <w:vAlign w:val="center"/>
          </w:tcPr>
          <w:p w:rsidR="00E321BD" w:rsidRPr="001B5CAE" w:rsidRDefault="00E321BD" w:rsidP="001B5CAE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C876E6">
              <w:rPr>
                <w:b/>
                <w:bCs/>
                <w:u w:val="thick" w:color="000000"/>
                <w:lang w:val="bg-BG"/>
              </w:rPr>
              <w:t>Рачунарски софтвери за симулацију рада електричних кола</w:t>
            </w:r>
          </w:p>
        </w:tc>
      </w:tr>
      <w:tr w:rsidR="00E321BD" w:rsidRPr="00502279" w:rsidTr="001B5CAE">
        <w:trPr>
          <w:trHeight w:val="2197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:rsidR="00E321BD" w:rsidRDefault="00E321BD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color="000000"/>
                <w:lang w:val="bg-BG"/>
              </w:rPr>
            </w:pPr>
            <w:r>
              <w:rPr>
                <w:b/>
                <w:bCs/>
                <w:u w:color="000000"/>
                <w:lang w:val="bg-BG"/>
              </w:rPr>
              <w:t xml:space="preserve">Редна веза отпорника </w:t>
            </w:r>
          </w:p>
          <w:p w:rsidR="00E321BD" w:rsidRDefault="00E321BD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lang w:val="sr-Latn-RS"/>
              </w:rPr>
            </w:pPr>
            <w:r>
              <w:object w:dxaOrig="6560" w:dyaOrig="4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00.5pt" o:ole="">
                  <v:imagedata r:id="rId6" o:title=""/>
                </v:shape>
                <o:OLEObject Type="Embed" ProgID="Visio.Drawing.11" ShapeID="_x0000_i1025" DrawAspect="Content" ObjectID="_1667931651" r:id="rId7"/>
              </w:object>
            </w:r>
            <w:r>
              <w:rPr>
                <w:lang w:val="sr-Cyrl-RS"/>
              </w:rPr>
              <w:t xml:space="preserve"> </w:t>
            </w:r>
            <w:r w:rsidR="001B5CAE">
              <w:rPr>
                <w:bCs/>
                <w:u w:color="000000"/>
                <w:lang w:val="sr-Cyrl-RS"/>
              </w:rPr>
              <w:t>Омов закон:</w:t>
            </w:r>
            <w:r w:rsidR="001B5CAE" w:rsidRPr="00CA111E">
              <w:rPr>
                <w:b/>
                <w:color w:val="000000"/>
                <w:sz w:val="28"/>
                <w:szCs w:val="28"/>
                <w:lang w:val="sr-Latn-RS"/>
              </w:rPr>
              <w:t xml:space="preserve"> I=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  <w:lang w:val="sr-Latn-R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sr-Latn-RS"/>
                    </w:rPr>
                    <m:t>U [V]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sr-Latn-RS"/>
                    </w:rPr>
                    <m:t>R [Ω]</m:t>
                  </m:r>
                </m:den>
              </m:f>
            </m:oMath>
            <w:r w:rsidR="001B5CAE" w:rsidRPr="00CA111E">
              <w:rPr>
                <w:b/>
                <w:color w:val="000000"/>
                <w:sz w:val="28"/>
                <w:szCs w:val="28"/>
                <w:lang w:val="sr-Latn-RS"/>
              </w:rPr>
              <w:t xml:space="preserve"> [A]</w:t>
            </w:r>
          </w:p>
          <w:p w:rsidR="00E321BD" w:rsidRPr="00E321BD" w:rsidRDefault="00E321BD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sz w:val="28"/>
                <w:szCs w:val="28"/>
                <w:u w:val="thick" w:color="000000"/>
                <w:lang w:val="sr-Latn-RS"/>
              </w:rPr>
            </w:pPr>
            <w:r w:rsidRPr="00E321BD">
              <w:rPr>
                <w:b/>
                <w:sz w:val="28"/>
                <w:szCs w:val="28"/>
                <w:lang w:val="sr-Latn-RS"/>
              </w:rPr>
              <w:t>I=</w:t>
            </w:r>
            <w:r>
              <w:rPr>
                <w:b/>
                <w:sz w:val="28"/>
                <w:szCs w:val="28"/>
                <w:lang w:val="sr-Latn-R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sr-Latn-R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U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e</m:t>
                  </m:r>
                </m:den>
              </m:f>
            </m:oMath>
            <w:r>
              <w:rPr>
                <w:b/>
                <w:sz w:val="28"/>
                <w:szCs w:val="28"/>
                <w:lang w:val="sr-Latn-RS"/>
              </w:rPr>
              <w:t xml:space="preserve">   Re=R</w:t>
            </w:r>
            <w:r w:rsidRPr="00E321BD">
              <w:rPr>
                <w:b/>
                <w:sz w:val="28"/>
                <w:szCs w:val="28"/>
                <w:vertAlign w:val="subscript"/>
                <w:lang w:val="sr-Latn-RS"/>
              </w:rPr>
              <w:t>1</w:t>
            </w:r>
            <w:r>
              <w:rPr>
                <w:b/>
                <w:sz w:val="28"/>
                <w:szCs w:val="28"/>
                <w:lang w:val="sr-Latn-RS"/>
              </w:rPr>
              <w:t xml:space="preserve"> + R</w:t>
            </w:r>
            <w:r w:rsidRPr="00E321BD">
              <w:rPr>
                <w:b/>
                <w:sz w:val="28"/>
                <w:szCs w:val="28"/>
                <w:vertAlign w:val="subscript"/>
                <w:lang w:val="sr-Latn-R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E321BD" w:rsidRDefault="00E321BD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color="000000"/>
                <w:lang w:val="bg-BG"/>
              </w:rPr>
            </w:pPr>
            <w:r>
              <w:rPr>
                <w:b/>
                <w:bCs/>
                <w:u w:color="000000"/>
                <w:lang w:val="sr-Latn-RS"/>
              </w:rPr>
              <w:t xml:space="preserve">Паралелна </w:t>
            </w:r>
            <w:r>
              <w:rPr>
                <w:b/>
                <w:bCs/>
                <w:u w:color="000000"/>
                <w:lang w:val="bg-BG"/>
              </w:rPr>
              <w:t xml:space="preserve">веза отпорника </w:t>
            </w:r>
          </w:p>
          <w:p w:rsidR="00E321BD" w:rsidRDefault="00E321BD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sz w:val="28"/>
                <w:szCs w:val="28"/>
                <w:lang w:val="sr-Latn-RS"/>
              </w:rPr>
            </w:pPr>
            <w:r>
              <w:object w:dxaOrig="6110" w:dyaOrig="5075">
                <v:shape id="_x0000_i1026" type="#_x0000_t75" style="width:137.25pt;height:114pt" o:ole="">
                  <v:imagedata r:id="rId8" o:title=""/>
                </v:shape>
                <o:OLEObject Type="Embed" ProgID="Visio.Drawing.11" ShapeID="_x0000_i1026" DrawAspect="Content" ObjectID="_1667931652" r:id="rId9"/>
              </w:object>
            </w:r>
            <w:r w:rsidRPr="00E321BD"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E321BD">
              <w:rPr>
                <w:b/>
                <w:sz w:val="28"/>
                <w:szCs w:val="28"/>
                <w:lang w:val="sr-Latn-RS"/>
              </w:rPr>
              <w:t>I=</w:t>
            </w:r>
            <w:r>
              <w:rPr>
                <w:b/>
                <w:sz w:val="28"/>
                <w:szCs w:val="28"/>
                <w:lang w:val="sr-Latn-R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sr-Latn-R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U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sr-Latn-RS"/>
                    </w:rPr>
                    <m:t>e</m:t>
                  </m:r>
                </m:den>
              </m:f>
            </m:oMath>
            <w:r>
              <w:rPr>
                <w:b/>
                <w:sz w:val="28"/>
                <w:szCs w:val="28"/>
                <w:lang w:val="sr-Latn-RS"/>
              </w:rPr>
              <w:t xml:space="preserve">   </w:t>
            </w:r>
          </w:p>
          <w:p w:rsidR="00026FFE" w:rsidRPr="00026FFE" w:rsidRDefault="00026FFE" w:rsidP="00026FFE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026FFE">
              <w:rPr>
                <w:b/>
                <w:bCs/>
                <w:lang w:val="sr-Latn-RS"/>
              </w:rPr>
              <w:t>1/Re = 1/R</w:t>
            </w:r>
            <w:r w:rsidRPr="00026FFE">
              <w:rPr>
                <w:b/>
                <w:bCs/>
                <w:vertAlign w:val="subscript"/>
                <w:lang w:val="sr-Latn-RS"/>
              </w:rPr>
              <w:t>1</w:t>
            </w:r>
            <w:r w:rsidRPr="00026FFE">
              <w:rPr>
                <w:b/>
                <w:bCs/>
                <w:lang w:val="sr-Latn-RS"/>
              </w:rPr>
              <w:t xml:space="preserve"> + 1/R</w:t>
            </w:r>
            <w:r w:rsidRPr="00026FFE">
              <w:rPr>
                <w:b/>
                <w:bCs/>
                <w:vertAlign w:val="subscript"/>
                <w:lang w:val="sr-Latn-RS"/>
              </w:rPr>
              <w:t>2</w: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1B5CAE"/>
    <w:rsid w:val="001C33B5"/>
    <w:rsid w:val="001C69FC"/>
    <w:rsid w:val="00592F88"/>
    <w:rsid w:val="00683DB4"/>
    <w:rsid w:val="006C438F"/>
    <w:rsid w:val="00725F6C"/>
    <w:rsid w:val="00AE668F"/>
    <w:rsid w:val="00B643FA"/>
    <w:rsid w:val="00CA111E"/>
    <w:rsid w:val="00CD7535"/>
    <w:rsid w:val="00E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natalijadikovic.weebly.com/1056107210951091108510721088108910821080-10891086109210901074107710881080-10791072-1089108010841091108310721094108011121091-1088107210761072-107710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5</cp:revision>
  <dcterms:created xsi:type="dcterms:W3CDTF">2020-11-26T13:17:00Z</dcterms:created>
  <dcterms:modified xsi:type="dcterms:W3CDTF">2020-11-26T20:34:00Z</dcterms:modified>
</cp:coreProperties>
</file>