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6503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C332C9">
        <w:trPr>
          <w:trHeight w:val="293"/>
        </w:trPr>
        <w:tc>
          <w:tcPr>
            <w:tcW w:w="4129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Наставни предмет: Т</w:t>
            </w:r>
            <w:r>
              <w:rPr>
                <w:b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6503" w:type="dxa"/>
          </w:tcPr>
          <w:p w:rsidR="001C33B5" w:rsidRPr="00502279" w:rsidRDefault="001C33B5" w:rsidP="001626D9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BF382D">
              <w:rPr>
                <w:sz w:val="22"/>
                <w:szCs w:val="22"/>
                <w:lang w:val="sr-Cyrl-RS"/>
              </w:rPr>
              <w:t>1</w:t>
            </w:r>
            <w:r w:rsidR="001626D9">
              <w:rPr>
                <w:sz w:val="22"/>
                <w:szCs w:val="22"/>
                <w:lang w:val="sr-Latn-RS"/>
              </w:rPr>
              <w:t>8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68417A">
              <w:rPr>
                <w:sz w:val="22"/>
                <w:szCs w:val="22"/>
                <w:lang w:val="sr-Cyrl-CS"/>
              </w:rPr>
              <w:t>2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C332C9">
        <w:trPr>
          <w:trHeight w:val="312"/>
        </w:trPr>
        <w:tc>
          <w:tcPr>
            <w:tcW w:w="4129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6503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486348">
        <w:rPr>
          <w:b/>
          <w:sz w:val="22"/>
          <w:szCs w:val="22"/>
          <w:lang w:val="sr-Cyrl-RS"/>
        </w:rPr>
        <w:t>3</w:t>
      </w:r>
      <w:r w:rsidR="001626D9">
        <w:rPr>
          <w:b/>
          <w:sz w:val="22"/>
          <w:szCs w:val="22"/>
          <w:lang w:val="sr-Latn-RS"/>
        </w:rPr>
        <w:t>9</w:t>
      </w:r>
      <w:r w:rsidRPr="00502279">
        <w:rPr>
          <w:b/>
          <w:sz w:val="22"/>
          <w:szCs w:val="22"/>
          <w:lang w:val="sr-Cyrl-CS"/>
        </w:rPr>
        <w:t xml:space="preserve">. и </w:t>
      </w:r>
      <w:r w:rsidR="001626D9">
        <w:rPr>
          <w:b/>
          <w:sz w:val="22"/>
          <w:szCs w:val="22"/>
          <w:lang w:val="sr-Latn-RS"/>
        </w:rPr>
        <w:t>40</w:t>
      </w:r>
      <w:r w:rsidRPr="00502279">
        <w:rPr>
          <w:b/>
          <w:sz w:val="22"/>
          <w:szCs w:val="22"/>
          <w:lang w:val="sr-Cyrl-CS"/>
        </w:rPr>
        <w:t xml:space="preserve">.  ЧАС 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696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101158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Ресурси и производња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BF382D" w:rsidRPr="00BF382D" w:rsidRDefault="00BF382D" w:rsidP="00BF382D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BF382D">
              <w:rPr>
                <w:sz w:val="22"/>
                <w:szCs w:val="22"/>
                <w:lang w:val="sr-Cyrl-CS"/>
              </w:rPr>
              <w:t>Кућне електричне инсталације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BF382D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Pr="00E3275B">
              <w:rPr>
                <w:sz w:val="22"/>
                <w:szCs w:val="22"/>
                <w:lang w:val="sr-Cyrl-CS"/>
              </w:rPr>
              <w:t>Обрада</w:t>
            </w:r>
            <w:r w:rsidR="001626D9">
              <w:rPr>
                <w:sz w:val="22"/>
                <w:szCs w:val="22"/>
                <w:lang w:val="sr-Cyrl-CS"/>
              </w:rPr>
              <w:t>/вежбање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1C33B5" w:rsidRPr="0091704E" w:rsidRDefault="00632399" w:rsidP="00BF382D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BF382D">
              <w:rPr>
                <w:color w:val="000000"/>
                <w:sz w:val="22"/>
                <w:szCs w:val="22"/>
                <w:lang w:val="sr-Latn-RS"/>
              </w:rPr>
              <w:t xml:space="preserve">Упознавање </w:t>
            </w:r>
            <w:r w:rsidR="00BF382D">
              <w:rPr>
                <w:color w:val="000000"/>
                <w:sz w:val="22"/>
                <w:szCs w:val="22"/>
                <w:lang w:val="sr-Cyrl-RS"/>
              </w:rPr>
              <w:t>ученика са начинима везивања електроинсталационих материјала у струјна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68417A">
              <w:rPr>
                <w:sz w:val="22"/>
                <w:szCs w:val="22"/>
                <w:lang w:val="sr-Cyrl-CS"/>
              </w:rPr>
              <w:t>проводници, прек</w:t>
            </w:r>
            <w:r w:rsidR="00BF382D">
              <w:rPr>
                <w:sz w:val="22"/>
                <w:szCs w:val="22"/>
                <w:lang w:val="sr-Cyrl-CS"/>
              </w:rPr>
              <w:t>и</w:t>
            </w:r>
            <w:r w:rsidR="0068417A">
              <w:rPr>
                <w:sz w:val="22"/>
                <w:szCs w:val="22"/>
                <w:lang w:val="sr-Cyrl-CS"/>
              </w:rPr>
              <w:t>дачи, прикључнице, осигурачи</w:t>
            </w:r>
            <w:r w:rsidR="00BF382D">
              <w:rPr>
                <w:sz w:val="22"/>
                <w:szCs w:val="22"/>
                <w:lang w:val="sr-Cyrl-CS"/>
              </w:rPr>
              <w:t>, струјна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486348" w:rsidRPr="00BF382D" w:rsidRDefault="00BF382D" w:rsidP="00BF382D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360" w:hanging="156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BF382D">
              <w:rPr>
                <w:sz w:val="22"/>
                <w:szCs w:val="22"/>
                <w:lang w:val="sr-Cyrl-CS"/>
              </w:rPr>
              <w:t>–</w:t>
            </w:r>
            <w:r w:rsidRPr="00BF382D">
              <w:rPr>
                <w:sz w:val="22"/>
                <w:szCs w:val="22"/>
                <w:lang w:val="sr-Cyrl-CS"/>
              </w:rPr>
              <w:tab/>
            </w:r>
            <w:r w:rsidR="00886144" w:rsidRPr="00886144">
              <w:rPr>
                <w:sz w:val="22"/>
                <w:szCs w:val="22"/>
                <w:lang w:val="sr-Cyrl-CS"/>
              </w:rPr>
              <w:t>-</w:t>
            </w:r>
            <w:r w:rsidR="00886144" w:rsidRPr="00886144">
              <w:rPr>
                <w:sz w:val="22"/>
                <w:szCs w:val="22"/>
                <w:lang w:val="sr-Cyrl-CS"/>
              </w:rPr>
              <w:tab/>
              <w:t>повезује електрично коло према задатој шеми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632399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–</w:t>
            </w:r>
            <w:r w:rsidRPr="00632399">
              <w:rPr>
                <w:sz w:val="22"/>
                <w:szCs w:val="22"/>
                <w:lang w:val="sr-Cyrl-CS"/>
              </w:rPr>
              <w:tab/>
            </w:r>
            <w:r w:rsidR="0068417A">
              <w:rPr>
                <w:sz w:val="22"/>
                <w:szCs w:val="22"/>
                <w:lang w:val="sr-Cyrl-CS"/>
              </w:rPr>
              <w:t>набраја елементе електроинсталационих материјала</w:t>
            </w:r>
          </w:p>
          <w:p w:rsidR="00486348" w:rsidRPr="00486348" w:rsidRDefault="00486348" w:rsidP="00BF382D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486348">
              <w:rPr>
                <w:sz w:val="22"/>
                <w:szCs w:val="22"/>
                <w:lang w:val="sr-Cyrl-CS"/>
              </w:rPr>
              <w:t xml:space="preserve">својим речима објашњава </w:t>
            </w:r>
            <w:r w:rsidR="0068417A">
              <w:rPr>
                <w:sz w:val="22"/>
                <w:szCs w:val="22"/>
                <w:lang w:val="sr-Cyrl-CS"/>
              </w:rPr>
              <w:t>на</w:t>
            </w:r>
            <w:r w:rsidR="00BF382D">
              <w:rPr>
                <w:sz w:val="22"/>
                <w:szCs w:val="22"/>
                <w:lang w:val="sr-Cyrl-CS"/>
              </w:rPr>
              <w:t>чине везивања елемената струјних кола</w:t>
            </w:r>
          </w:p>
          <w:p w:rsidR="00510E03" w:rsidRDefault="00632399" w:rsidP="00BF382D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  <w:t>разуме</w:t>
            </w:r>
            <w:r w:rsidRPr="00632399">
              <w:rPr>
                <w:sz w:val="22"/>
                <w:szCs w:val="22"/>
                <w:lang w:val="sr-Cyrl-CS"/>
              </w:rPr>
              <w:t xml:space="preserve"> </w:t>
            </w:r>
            <w:r w:rsidR="00BF382D">
              <w:rPr>
                <w:sz w:val="22"/>
                <w:szCs w:val="22"/>
                <w:lang w:val="sr-Cyrl-CS"/>
              </w:rPr>
              <w:t>разлику серијског и наизменичног прекидача</w:t>
            </w:r>
          </w:p>
          <w:p w:rsidR="00BF382D" w:rsidRPr="00BF382D" w:rsidRDefault="00BF382D" w:rsidP="00886144">
            <w:p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204" w:firstLine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ab/>
            </w:r>
            <w:r w:rsidR="00886144">
              <w:rPr>
                <w:sz w:val="22"/>
                <w:szCs w:val="22"/>
                <w:lang w:val="sr-Cyrl-CS"/>
              </w:rPr>
              <w:t xml:space="preserve">на основу </w:t>
            </w:r>
            <w:r w:rsidR="00886144" w:rsidRPr="00BF382D">
              <w:rPr>
                <w:sz w:val="22"/>
                <w:szCs w:val="22"/>
                <w:lang w:val="sr-Cyrl-CS"/>
              </w:rPr>
              <w:t>електричн</w:t>
            </w:r>
            <w:r w:rsidR="00886144">
              <w:rPr>
                <w:sz w:val="22"/>
                <w:szCs w:val="22"/>
                <w:lang w:val="sr-Cyrl-CS"/>
              </w:rPr>
              <w:t>е шеме веује</w:t>
            </w:r>
            <w:r w:rsidRPr="00BF382D">
              <w:rPr>
                <w:sz w:val="22"/>
                <w:szCs w:val="22"/>
                <w:lang w:val="sr-Cyrl-CS"/>
              </w:rPr>
              <w:t xml:space="preserve"> </w:t>
            </w:r>
            <w:r w:rsidR="00886144">
              <w:rPr>
                <w:sz w:val="22"/>
                <w:szCs w:val="22"/>
                <w:lang w:val="sr-Cyrl-CS"/>
              </w:rPr>
              <w:t>струјна кола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D436F" w:rsidRDefault="00486348" w:rsidP="00886144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</w:t>
            </w:r>
            <w:r w:rsidR="00886144">
              <w:rPr>
                <w:color w:val="000000"/>
                <w:sz w:val="22"/>
                <w:szCs w:val="22"/>
                <w:lang w:val="sr-Cyrl-RS"/>
              </w:rPr>
              <w:t xml:space="preserve">-демонстрациона </w:t>
            </w:r>
            <w:proofErr w:type="spellStart"/>
            <w:r w:rsidR="001C33B5" w:rsidRPr="00DD7CAE">
              <w:rPr>
                <w:color w:val="000000"/>
                <w:sz w:val="22"/>
                <w:szCs w:val="22"/>
              </w:rPr>
              <w:t>метода</w:t>
            </w:r>
            <w:proofErr w:type="spellEnd"/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BF382D">
              <w:rPr>
                <w:color w:val="000000"/>
                <w:sz w:val="22"/>
                <w:szCs w:val="22"/>
                <w:lang w:val="sr-Cyrl-RS"/>
              </w:rPr>
              <w:t>метода</w:t>
            </w:r>
            <w:r w:rsidR="00886144">
              <w:rPr>
                <w:color w:val="000000"/>
                <w:sz w:val="22"/>
                <w:szCs w:val="22"/>
                <w:lang w:val="sr-Cyrl-RS"/>
              </w:rPr>
              <w:t xml:space="preserve"> практичног рада</w:t>
            </w:r>
            <w:r w:rsidR="001C33B5">
              <w:rPr>
                <w:color w:val="000000"/>
                <w:sz w:val="22"/>
                <w:szCs w:val="22"/>
                <w:lang w:val="sr-Cyrl-RS"/>
              </w:rPr>
              <w:t>, 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886144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Уџбеник, </w:t>
            </w:r>
            <w:r w:rsidR="00886144">
              <w:rPr>
                <w:sz w:val="22"/>
                <w:szCs w:val="22"/>
                <w:lang w:val="sr-Cyrl-CS"/>
              </w:rPr>
              <w:t>софтвер за симулације</w:t>
            </w:r>
            <w:r>
              <w:rPr>
                <w:sz w:val="22"/>
                <w:szCs w:val="22"/>
                <w:lang w:val="sr-Cyrl-CS"/>
              </w:rPr>
              <w:t>, рачунар, телефони</w:t>
            </w:r>
            <w:r w:rsidR="00D02853">
              <w:rPr>
                <w:sz w:val="22"/>
                <w:szCs w:val="22"/>
                <w:lang w:val="sr-Cyrl-CS"/>
              </w:rPr>
              <w:t>,</w:t>
            </w:r>
            <w:r w:rsidRPr="00E3275B">
              <w:rPr>
                <w:sz w:val="22"/>
                <w:szCs w:val="22"/>
                <w:lang w:val="sr-Cyrl-CS"/>
              </w:rPr>
              <w:t xml:space="preserve"> и</w:t>
            </w:r>
            <w:r w:rsidR="00486348">
              <w:rPr>
                <w:sz w:val="22"/>
                <w:szCs w:val="22"/>
                <w:lang w:val="sr-Cyrl-CS"/>
              </w:rPr>
              <w:t>н</w:t>
            </w:r>
            <w:r w:rsidR="006C6300">
              <w:rPr>
                <w:sz w:val="22"/>
                <w:szCs w:val="22"/>
                <w:lang w:val="sr-Cyrl-CS"/>
              </w:rPr>
              <w:t>тернет</w:t>
            </w:r>
            <w:r>
              <w:rPr>
                <w:sz w:val="22"/>
                <w:szCs w:val="22"/>
                <w:lang w:val="sr-Cyrl-CS"/>
              </w:rPr>
              <w:t>, припремљени материјали за онлајн учење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учионица/онлајн окружење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6C6300" w:rsidRDefault="00BF382D" w:rsidP="00C332C9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и радна свеска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E3275B" w:rsidRDefault="000F692A" w:rsidP="00D02853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Очување здравља</w:t>
            </w:r>
            <w:r w:rsidR="006C6300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886144">
        <w:trPr>
          <w:trHeight w:val="3443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177" w:type="dxa"/>
            <w:gridSpan w:val="2"/>
            <w:vAlign w:val="center"/>
          </w:tcPr>
          <w:p w:rsidR="00632399" w:rsidRPr="00632399" w:rsidRDefault="001C33B5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32399" w:rsidRPr="00632399">
              <w:rPr>
                <w:sz w:val="22"/>
                <w:szCs w:val="22"/>
                <w:lang w:val="sr-Cyrl-CS"/>
              </w:rPr>
              <w:t>пажљиво прате излагање наставника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активно учествују у дискусијама и предвиђеним активностима</w:t>
            </w:r>
            <w:r>
              <w:rPr>
                <w:sz w:val="22"/>
                <w:szCs w:val="22"/>
                <w:lang w:val="sr-Cyrl-CS"/>
              </w:rPr>
              <w:t xml:space="preserve">/ </w:t>
            </w:r>
            <w:r w:rsidRPr="008C2553">
              <w:rPr>
                <w:sz w:val="22"/>
                <w:szCs w:val="22"/>
                <w:lang w:val="sr-Cyrl-CS"/>
              </w:rPr>
              <w:t xml:space="preserve">пажљиво </w:t>
            </w:r>
            <w:r>
              <w:rPr>
                <w:sz w:val="22"/>
                <w:szCs w:val="22"/>
                <w:lang w:val="sr-Cyrl-CS"/>
              </w:rPr>
              <w:t>прегледају и проучавају припремљене материјале за онлајн наставу</w:t>
            </w:r>
          </w:p>
          <w:p w:rsidR="00632399" w:rsidRPr="00632399" w:rsidRDefault="00632399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повезују ранија знања </w:t>
            </w:r>
            <w:r>
              <w:rPr>
                <w:sz w:val="22"/>
                <w:szCs w:val="22"/>
                <w:lang w:val="sr-Cyrl-CS"/>
              </w:rPr>
              <w:t>или искуства са новим знањима</w:t>
            </w:r>
          </w:p>
          <w:p w:rsidR="00632399" w:rsidRPr="00632399" w:rsidRDefault="00632399" w:rsidP="00886144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користе доступне изворе знања за проналажење потребних информација</w:t>
            </w:r>
          </w:p>
          <w:p w:rsidR="001C69FC" w:rsidRDefault="00632399" w:rsidP="005A1193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>- раде предвиђен</w:t>
            </w:r>
            <w:r w:rsidR="005A1193">
              <w:rPr>
                <w:sz w:val="22"/>
                <w:szCs w:val="22"/>
                <w:lang w:val="sr-Cyrl-CS"/>
              </w:rPr>
              <w:t>е</w:t>
            </w:r>
            <w:r w:rsidRPr="00632399">
              <w:rPr>
                <w:sz w:val="22"/>
                <w:szCs w:val="22"/>
                <w:lang w:val="sr-Cyrl-CS"/>
              </w:rPr>
              <w:t xml:space="preserve"> вежб</w:t>
            </w:r>
            <w:r w:rsidR="005A1193">
              <w:rPr>
                <w:sz w:val="22"/>
                <w:szCs w:val="22"/>
                <w:lang w:val="sr-Cyrl-CS"/>
              </w:rPr>
              <w:t>е</w:t>
            </w:r>
            <w:r w:rsidR="000F692A">
              <w:rPr>
                <w:sz w:val="22"/>
                <w:szCs w:val="22"/>
                <w:lang w:val="sr-Cyrl-CS"/>
              </w:rPr>
              <w:t xml:space="preserve">– </w:t>
            </w:r>
            <w:r w:rsidR="001626D9">
              <w:rPr>
                <w:sz w:val="22"/>
                <w:szCs w:val="22"/>
                <w:lang w:val="sr-Cyrl-CS"/>
              </w:rPr>
              <w:t>користе софтвер</w:t>
            </w:r>
            <w:r w:rsidR="003562FD">
              <w:rPr>
                <w:sz w:val="22"/>
                <w:szCs w:val="22"/>
                <w:lang w:val="sr-Cyrl-CS"/>
              </w:rPr>
              <w:t xml:space="preserve"> (због немогућности рада у кабинету) </w:t>
            </w:r>
            <w:r w:rsidR="001626D9">
              <w:rPr>
                <w:sz w:val="22"/>
                <w:szCs w:val="22"/>
                <w:lang w:val="sr-Cyrl-CS"/>
              </w:rPr>
              <w:t xml:space="preserve"> за симулацију</w:t>
            </w:r>
            <w:r w:rsidR="005A1193">
              <w:rPr>
                <w:sz w:val="22"/>
                <w:szCs w:val="22"/>
                <w:lang w:val="sr-Cyrl-CS"/>
              </w:rPr>
              <w:t xml:space="preserve"> </w:t>
            </w:r>
            <w:r w:rsidR="003562FD">
              <w:rPr>
                <w:sz w:val="22"/>
                <w:szCs w:val="22"/>
                <w:lang w:val="sr-Cyrl-CS"/>
              </w:rPr>
              <w:t xml:space="preserve">струјних кола </w:t>
            </w:r>
            <w:hyperlink r:id="rId5" w:history="1">
              <w:r w:rsidR="005A1193" w:rsidRPr="005A1193">
                <w:rPr>
                  <w:rStyle w:val="Hyperlink"/>
                  <w:sz w:val="22"/>
                  <w:szCs w:val="22"/>
                  <w:lang w:val="sr-Cyrl-CS"/>
                </w:rPr>
                <w:t>https://phet.colorado.edu/sims/html/circuit-construction-kit-dc/latest/circuit-construction-kit-dc_sr.html</w:t>
              </w:r>
            </w:hyperlink>
          </w:p>
          <w:p w:rsidR="003562FD" w:rsidRDefault="003562FD" w:rsidP="003562FD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сликају свој рад (снимак екрана), објашњавају карактеристике и шаљу на мудл на оцењивање</w:t>
            </w:r>
          </w:p>
          <w:p w:rsidR="00886144" w:rsidRPr="008C2553" w:rsidRDefault="00886144" w:rsidP="003562FD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прегледају друге радове и коментаришу их</w:t>
            </w:r>
            <w:bookmarkStart w:id="0" w:name="_GoBack"/>
            <w:bookmarkEnd w:id="0"/>
          </w:p>
        </w:tc>
      </w:tr>
      <w:tr w:rsidR="001C33B5" w:rsidRPr="00E3275B" w:rsidTr="00C332C9">
        <w:trPr>
          <w:trHeight w:val="20"/>
        </w:trPr>
        <w:tc>
          <w:tcPr>
            <w:tcW w:w="3455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177" w:type="dxa"/>
            <w:gridSpan w:val="2"/>
            <w:vAlign w:val="center"/>
          </w:tcPr>
          <w:p w:rsidR="00B45B2D" w:rsidRPr="008C2553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 xml:space="preserve">поставља наставне материјале </w:t>
            </w:r>
            <w:r w:rsidR="006C6300">
              <w:rPr>
                <w:sz w:val="22"/>
                <w:szCs w:val="22"/>
                <w:lang w:val="sr-Cyrl-CS"/>
              </w:rPr>
              <w:t>за ученике</w:t>
            </w:r>
          </w:p>
          <w:p w:rsidR="00B45B2D" w:rsidRPr="00A040B2" w:rsidRDefault="00B45B2D" w:rsidP="00B45B2D">
            <w:pPr>
              <w:jc w:val="left"/>
              <w:rPr>
                <w:sz w:val="22"/>
                <w:szCs w:val="22"/>
                <w:lang w:val="sr-Cyrl-R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упућује ученике </w:t>
            </w:r>
            <w:r>
              <w:rPr>
                <w:sz w:val="22"/>
                <w:szCs w:val="22"/>
                <w:lang w:val="sr-Cyrl-CS"/>
              </w:rPr>
              <w:t xml:space="preserve">на платформу где су </w:t>
            </w:r>
            <w:r w:rsidR="006C6300" w:rsidRPr="00632399">
              <w:rPr>
                <w:sz w:val="22"/>
                <w:szCs w:val="22"/>
                <w:lang w:val="sr-Cyrl-CS"/>
              </w:rPr>
              <w:t xml:space="preserve">постављени </w:t>
            </w:r>
            <w:r w:rsidR="00632399">
              <w:rPr>
                <w:sz w:val="22"/>
                <w:szCs w:val="22"/>
                <w:lang w:val="sr-Cyrl-CS"/>
              </w:rPr>
              <w:t xml:space="preserve">материјали </w:t>
            </w:r>
            <w:r>
              <w:rPr>
                <w:sz w:val="22"/>
                <w:szCs w:val="22"/>
                <w:lang w:val="sr-Cyrl-CS"/>
              </w:rPr>
              <w:t xml:space="preserve">за </w:t>
            </w:r>
            <w:r w:rsidR="00A040B2">
              <w:rPr>
                <w:sz w:val="22"/>
                <w:szCs w:val="22"/>
                <w:lang w:val="sr-Cyrl-RS"/>
              </w:rPr>
              <w:t>упознавање ученика са темом часа</w:t>
            </w:r>
          </w:p>
          <w:p w:rsidR="00B45B2D" w:rsidRPr="00B45B2D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A040B2">
              <w:rPr>
                <w:sz w:val="22"/>
                <w:szCs w:val="22"/>
                <w:lang w:val="sr-Cyrl-CS"/>
              </w:rPr>
              <w:t>кроз разговор са ученицима</w:t>
            </w:r>
            <w:r w:rsidR="00637B13">
              <w:rPr>
                <w:sz w:val="22"/>
                <w:szCs w:val="22"/>
                <w:lang w:val="sr-Cyrl-CS"/>
              </w:rPr>
              <w:t xml:space="preserve"> и </w:t>
            </w:r>
            <w:r w:rsidR="000F692A">
              <w:rPr>
                <w:sz w:val="22"/>
                <w:szCs w:val="22"/>
                <w:lang w:val="sr-Cyrl-CS"/>
              </w:rPr>
              <w:t>користећи материјале за презентацију</w:t>
            </w:r>
            <w:r w:rsidR="006478FC">
              <w:rPr>
                <w:sz w:val="22"/>
                <w:szCs w:val="22"/>
                <w:lang w:val="sr-Cyrl-CS"/>
              </w:rPr>
              <w:t xml:space="preserve">, објашњава </w:t>
            </w:r>
            <w:r w:rsidR="000F692A">
              <w:rPr>
                <w:sz w:val="22"/>
                <w:szCs w:val="22"/>
                <w:lang w:val="sr-Cyrl-CS"/>
              </w:rPr>
              <w:t xml:space="preserve">начине везивања </w:t>
            </w:r>
            <w:r w:rsidR="003562FD">
              <w:rPr>
                <w:sz w:val="22"/>
                <w:szCs w:val="22"/>
                <w:lang w:val="sr-Cyrl-CS"/>
              </w:rPr>
              <w:t xml:space="preserve">струјних кола </w:t>
            </w:r>
          </w:p>
          <w:p w:rsidR="00B45B2D" w:rsidRPr="00B45B2D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6478FC">
              <w:rPr>
                <w:sz w:val="22"/>
                <w:szCs w:val="22"/>
                <w:lang w:val="sr-Cyrl-CS"/>
              </w:rPr>
              <w:t xml:space="preserve">упућује </w:t>
            </w:r>
            <w:r w:rsidR="001E59D0">
              <w:rPr>
                <w:sz w:val="22"/>
                <w:szCs w:val="22"/>
                <w:lang w:val="sr-Cyrl-CS"/>
              </w:rPr>
              <w:t xml:space="preserve">ученике на </w:t>
            </w:r>
            <w:r w:rsidR="000F692A">
              <w:rPr>
                <w:sz w:val="22"/>
                <w:szCs w:val="22"/>
                <w:lang w:val="sr-Cyrl-CS"/>
              </w:rPr>
              <w:t>припремљене материјале на онлајн платформи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0F692A">
              <w:rPr>
                <w:sz w:val="22"/>
                <w:szCs w:val="22"/>
                <w:lang w:val="sr-Cyrl-CS"/>
              </w:rPr>
              <w:t xml:space="preserve">задаје вежбу </w:t>
            </w:r>
            <w:r w:rsidR="003562FD">
              <w:rPr>
                <w:sz w:val="22"/>
                <w:szCs w:val="22"/>
                <w:lang w:val="sr-Cyrl-CS"/>
              </w:rPr>
              <w:t xml:space="preserve">везивање струјних кола према </w:t>
            </w:r>
            <w:r w:rsidR="000F692A">
              <w:rPr>
                <w:sz w:val="22"/>
                <w:szCs w:val="22"/>
                <w:lang w:val="sr-Cyrl-CS"/>
              </w:rPr>
              <w:t>електричн</w:t>
            </w:r>
            <w:r w:rsidR="003562FD">
              <w:rPr>
                <w:sz w:val="22"/>
                <w:szCs w:val="22"/>
                <w:lang w:val="sr-Cyrl-CS"/>
              </w:rPr>
              <w:t>им</w:t>
            </w:r>
            <w:r w:rsidR="000F692A">
              <w:rPr>
                <w:sz w:val="22"/>
                <w:szCs w:val="22"/>
                <w:lang w:val="sr-Cyrl-CS"/>
              </w:rPr>
              <w:t xml:space="preserve"> шем</w:t>
            </w:r>
            <w:r w:rsidR="003562FD">
              <w:rPr>
                <w:sz w:val="22"/>
                <w:szCs w:val="22"/>
                <w:lang w:val="sr-Cyrl-CS"/>
              </w:rPr>
              <w:t xml:space="preserve">ама </w:t>
            </w:r>
          </w:p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прати и вреднује рад ученика </w:t>
            </w:r>
          </w:p>
          <w:p w:rsidR="006478FC" w:rsidRP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онлајн настава</w:t>
            </w:r>
          </w:p>
          <w:p w:rsidR="006478FC" w:rsidRDefault="006478FC" w:rsidP="006478FC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478FC">
              <w:rPr>
                <w:sz w:val="22"/>
                <w:szCs w:val="22"/>
                <w:lang w:val="sr-Cyrl-CS"/>
              </w:rPr>
              <w:t>- задаје ученицима задатак да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пажљиво прегледају и проучавају припремљене материјале за онлајн наставу</w:t>
            </w:r>
          </w:p>
          <w:p w:rsidR="003562FD" w:rsidRDefault="006478FC" w:rsidP="003562F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 w:rsidR="000F692A">
              <w:rPr>
                <w:sz w:val="22"/>
                <w:szCs w:val="22"/>
                <w:lang w:val="sr-Cyrl-CS"/>
              </w:rPr>
              <w:t xml:space="preserve"> </w:t>
            </w:r>
            <w:r w:rsidR="000F692A" w:rsidRPr="000F692A">
              <w:rPr>
                <w:sz w:val="22"/>
                <w:szCs w:val="22"/>
                <w:lang w:val="sr-Cyrl-CS"/>
              </w:rPr>
              <w:t>задаје вежбу</w:t>
            </w:r>
            <w:r w:rsidR="000F692A">
              <w:rPr>
                <w:sz w:val="22"/>
                <w:szCs w:val="22"/>
                <w:lang w:val="sr-Cyrl-CS"/>
              </w:rPr>
              <w:t>, према упутству,</w:t>
            </w:r>
            <w:r w:rsidR="000F692A" w:rsidRPr="000F692A">
              <w:rPr>
                <w:sz w:val="22"/>
                <w:szCs w:val="22"/>
                <w:lang w:val="sr-Cyrl-CS"/>
              </w:rPr>
              <w:t xml:space="preserve"> </w:t>
            </w:r>
            <w:r w:rsidR="003562FD">
              <w:rPr>
                <w:sz w:val="22"/>
                <w:szCs w:val="22"/>
                <w:lang w:val="sr-Cyrl-CS"/>
              </w:rPr>
              <w:t xml:space="preserve">везивање струјних кола према електричним шемама 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4A5A94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4A5A9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повезали су струјно коло серијског и наизманичног прекидача, на основу шеме</w:t>
            </w:r>
          </w:p>
          <w:p w:rsidR="006478FC" w:rsidRDefault="004A5A94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прецизно и јасно објашњавају </w:t>
            </w:r>
            <w:r w:rsidR="000F692A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начин функционисања елемената кућне инсталације са цртежа</w:t>
            </w:r>
          </w:p>
          <w:p w:rsidR="001C33B5" w:rsidRPr="005476C9" w:rsidRDefault="001C33B5" w:rsidP="000F692A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</w:p>
        </w:tc>
      </w:tr>
      <w:tr w:rsidR="001C33B5" w:rsidRPr="00E3275B" w:rsidTr="000F692A">
        <w:trPr>
          <w:trHeight w:val="2323"/>
        </w:trPr>
        <w:tc>
          <w:tcPr>
            <w:tcW w:w="3455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177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1B5CAE" w:rsidRDefault="000F692A" w:rsidP="00A8242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thick" w:color="000000"/>
                <w:lang w:val="bg-BG"/>
              </w:rPr>
            </w:pPr>
            <w:r w:rsidRPr="000F692A">
              <w:rPr>
                <w:b/>
                <w:bCs/>
                <w:u w:val="thick" w:color="000000"/>
                <w:lang w:val="bg-BG"/>
              </w:rPr>
              <w:t>Кућне електричне инсталације</w:t>
            </w:r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6478FC" w:rsidRDefault="006478FC" w:rsidP="00DB6936">
            <w:pPr>
              <w:autoSpaceDE w:val="0"/>
              <w:autoSpaceDN w:val="0"/>
              <w:adjustRightInd w:val="0"/>
              <w:spacing w:before="57" w:after="57" w:line="288" w:lineRule="auto"/>
              <w:contextualSpacing/>
              <w:jc w:val="left"/>
              <w:textAlignment w:val="center"/>
            </w:pPr>
          </w:p>
          <w:p w:rsidR="001E59D0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12CB7469" wp14:editId="1C754BA0">
                  <wp:extent cx="3027589" cy="1695450"/>
                  <wp:effectExtent l="0" t="0" r="1905" b="0"/>
                  <wp:docPr id="3" name="Picture 3" descr="TEHNIČKO OBRAZOVANJE : септембар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HNIČKO OBRAZOVANJE : септембар 20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6F5F3"/>
                              </a:clrFrom>
                              <a:clrTo>
                                <a:srgbClr val="F6F5F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75" r="7944" b="7834"/>
                          <a:stretch/>
                        </pic:blipFill>
                        <pic:spPr bwMode="auto">
                          <a:xfrm>
                            <a:off x="0" y="0"/>
                            <a:ext cx="3041607" cy="17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val="sr-Cyrl-RS"/>
              </w:rPr>
              <w:t xml:space="preserve">   </w:t>
            </w:r>
            <w:r>
              <w:rPr>
                <w:noProof/>
                <w:lang w:val="sr-Latn-RS" w:eastAsia="sr-Latn-RS"/>
              </w:rPr>
              <w:drawing>
                <wp:inline distT="0" distB="0" distL="0" distR="0" wp14:anchorId="45C65C11" wp14:editId="65C6C3ED">
                  <wp:extent cx="2629137" cy="1750695"/>
                  <wp:effectExtent l="0" t="0" r="0" b="1905"/>
                  <wp:docPr id="2" name="Picture 2" descr="Naizmenicni prekidac - drugi nacin povezivanja | www.samsvojmajsto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izmenicni prekidac - drugi nacin povezivanja | www.samsvojmajstor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4" t="12155" r="10938" b="9669"/>
                          <a:stretch/>
                        </pic:blipFill>
                        <pic:spPr bwMode="auto">
                          <a:xfrm>
                            <a:off x="0" y="0"/>
                            <a:ext cx="2649772" cy="176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5A94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4A5A94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      </w:t>
            </w:r>
            <w:r w:rsidRPr="004A5A94">
              <w:rPr>
                <w:b/>
                <w:bCs/>
                <w:lang w:val="sr-Cyrl-RS"/>
              </w:rPr>
              <w:t>серијски прекидач</w:t>
            </w:r>
            <w:r>
              <w:rPr>
                <w:b/>
                <w:bCs/>
                <w:lang w:val="sr-Cyrl-RS"/>
              </w:rPr>
              <w:t xml:space="preserve">                                                      </w:t>
            </w:r>
            <w:r w:rsidRPr="004A5A94">
              <w:rPr>
                <w:b/>
                <w:bCs/>
                <w:lang w:val="sr-Cyrl-RS"/>
              </w:rPr>
              <w:t>наизменични прекидач</w:t>
            </w:r>
          </w:p>
          <w:p w:rsidR="004A5A94" w:rsidRPr="00637B13" w:rsidRDefault="004A5A94" w:rsidP="00637B13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</w:tc>
      </w:tr>
    </w:tbl>
    <w:p w:rsidR="00683DB4" w:rsidRDefault="00683DB4" w:rsidP="001C33B5"/>
    <w:sectPr w:rsidR="00683DB4" w:rsidSect="00886144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26FFE"/>
    <w:rsid w:val="000B50DA"/>
    <w:rsid w:val="000F692A"/>
    <w:rsid w:val="00101158"/>
    <w:rsid w:val="001626D9"/>
    <w:rsid w:val="001B5CAE"/>
    <w:rsid w:val="001C33B5"/>
    <w:rsid w:val="001C69FC"/>
    <w:rsid w:val="001E59D0"/>
    <w:rsid w:val="003562FD"/>
    <w:rsid w:val="00486348"/>
    <w:rsid w:val="004A5A94"/>
    <w:rsid w:val="00510E03"/>
    <w:rsid w:val="00592F88"/>
    <w:rsid w:val="005A1193"/>
    <w:rsid w:val="00632399"/>
    <w:rsid w:val="00637B13"/>
    <w:rsid w:val="006478FC"/>
    <w:rsid w:val="00683DB4"/>
    <w:rsid w:val="0068417A"/>
    <w:rsid w:val="006A09DC"/>
    <w:rsid w:val="006C438F"/>
    <w:rsid w:val="006C6300"/>
    <w:rsid w:val="00725F6C"/>
    <w:rsid w:val="007B796F"/>
    <w:rsid w:val="007E45C6"/>
    <w:rsid w:val="00886144"/>
    <w:rsid w:val="00941FCC"/>
    <w:rsid w:val="009D6C62"/>
    <w:rsid w:val="00A040B2"/>
    <w:rsid w:val="00A82426"/>
    <w:rsid w:val="00AE668F"/>
    <w:rsid w:val="00B45B2D"/>
    <w:rsid w:val="00B643FA"/>
    <w:rsid w:val="00BE4A51"/>
    <w:rsid w:val="00BF382D"/>
    <w:rsid w:val="00CA111E"/>
    <w:rsid w:val="00CD7535"/>
    <w:rsid w:val="00D02853"/>
    <w:rsid w:val="00D87A19"/>
    <w:rsid w:val="00DB6936"/>
    <w:rsid w:val="00DC47A7"/>
    <w:rsid w:val="00E321BD"/>
    <w:rsid w:val="00E34089"/>
    <w:rsid w:val="00F30AAF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het.colorado.edu/sims/html/circuit-construction-kit-dc/latest/circuit-construction-kit-dc_s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2021-02-23T18:30:00Z</dcterms:created>
  <dcterms:modified xsi:type="dcterms:W3CDTF">2021-02-23T18:37:00Z</dcterms:modified>
</cp:coreProperties>
</file>