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9" w:rsidRDefault="00BC0F0C">
      <w:pPr>
        <w:tabs>
          <w:tab w:val="left" w:pos="566"/>
        </w:tabs>
        <w:ind w:left="1984" w:right="-15" w:hanging="1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Извештај о реализацији недељних планова од 11. до 17. маја 2020.</w:t>
      </w:r>
    </w:p>
    <w:p w:rsidR="00015719" w:rsidRDefault="00015719">
      <w:pPr>
        <w:tabs>
          <w:tab w:val="left" w:pos="566"/>
        </w:tabs>
        <w:ind w:left="1984" w:hanging="1700"/>
        <w:jc w:val="center"/>
        <w:rPr>
          <w:b/>
          <w:u w:val="single"/>
        </w:rPr>
      </w:pPr>
    </w:p>
    <w:p w:rsidR="00015719" w:rsidRDefault="00015719">
      <w:pPr>
        <w:ind w:firstLine="283"/>
        <w:rPr>
          <w:b/>
        </w:rPr>
      </w:pPr>
      <w:bookmarkStart w:id="0" w:name="_GoBack"/>
      <w:bookmarkEnd w:id="0"/>
    </w:p>
    <w:p w:rsidR="00015719" w:rsidRDefault="00015719">
      <w:pPr>
        <w:ind w:hanging="425"/>
        <w:rPr>
          <w:b/>
        </w:rPr>
      </w:pPr>
    </w:p>
    <w:tbl>
      <w:tblPr>
        <w:tblStyle w:val="a3"/>
        <w:tblW w:w="15570" w:type="dxa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700"/>
        <w:gridCol w:w="2445"/>
        <w:gridCol w:w="2700"/>
        <w:gridCol w:w="2460"/>
        <w:gridCol w:w="2790"/>
      </w:tblGrid>
      <w:tr w:rsidR="00015719" w:rsidTr="006E7E16">
        <w:trPr>
          <w:trHeight w:val="20"/>
        </w:trPr>
        <w:tc>
          <w:tcPr>
            <w:tcW w:w="155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НАСТАВНИЦИ</w:t>
            </w:r>
          </w:p>
        </w:tc>
      </w:tr>
      <w:tr w:rsidR="00015719" w:rsidTr="006E7E16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напомене </w:t>
            </w:r>
          </w:p>
        </w:tc>
      </w:tr>
      <w:tr w:rsidR="00015719" w:rsidTr="006E7E16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Наталија Диковић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наставу прате на ТВ а насава се реализује и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за израду задатака имају рок до 23 маја 2020.</w:t>
            </w:r>
          </w:p>
          <w:p w:rsidR="00015719" w:rsidRDefault="00015719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</w:t>
            </w:r>
            <w:r>
              <w:rPr>
                <w:sz w:val="18"/>
                <w:szCs w:val="18"/>
              </w:rPr>
              <w:t>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за израду задатака имају рок до 23 маја 2020.</w:t>
            </w:r>
          </w:p>
          <w:p w:rsidR="00015719" w:rsidRDefault="00015719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Настава је реализована према недељном плану на мудл </w:t>
            </w:r>
            <w:r>
              <w:rPr>
                <w:sz w:val="18"/>
                <w:szCs w:val="18"/>
              </w:rPr>
              <w:t>полатформи школе. Свим ученицима и родитељима достављена су јасна упутства за рад.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</w:t>
            </w:r>
            <w:r>
              <w:rPr>
                <w:sz w:val="18"/>
                <w:szCs w:val="18"/>
              </w:rPr>
              <w:t>чин праћења и оцењивања ученичких радова.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 већина ученика је урадила и предала задатке у предвиђеном року.</w:t>
            </w:r>
          </w:p>
          <w:p w:rsidR="00015719" w:rsidRDefault="00BC0F0C">
            <w:pPr>
              <w:widowControl w:val="0"/>
              <w:spacing w:before="240"/>
              <w:ind w:right="-61"/>
            </w:pPr>
            <w:r>
              <w:rPr>
                <w:sz w:val="18"/>
                <w:szCs w:val="18"/>
              </w:rPr>
              <w:t xml:space="preserve">Са учеником који ради </w:t>
            </w:r>
            <w:r>
              <w:rPr>
                <w:b/>
                <w:sz w:val="18"/>
                <w:szCs w:val="18"/>
              </w:rPr>
              <w:t xml:space="preserve">индивидуализовани план </w:t>
            </w:r>
            <w:r>
              <w:rPr>
                <w:sz w:val="18"/>
                <w:szCs w:val="18"/>
              </w:rPr>
              <w:t>успостављена је комуникација, договорен начин рад.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BC0F0C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</w:t>
            </w:r>
            <w:r>
              <w:rPr>
                <w:sz w:val="18"/>
                <w:szCs w:val="18"/>
              </w:rPr>
              <w:t>ција ученика и комуникација са наставником, као и начин праћења и оцењивања ученичких радова.</w:t>
            </w:r>
          </w:p>
          <w:p w:rsidR="00015719" w:rsidRDefault="00BC0F0C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за израду задатака имају рок до 23 маја 2020.</w:t>
            </w:r>
          </w:p>
          <w:p w:rsidR="00015719" w:rsidRDefault="00BC0F0C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Ученица која ради по </w:t>
            </w:r>
            <w:r>
              <w:rPr>
                <w:b/>
                <w:sz w:val="18"/>
                <w:szCs w:val="18"/>
              </w:rPr>
              <w:t>ИОП1,</w:t>
            </w:r>
            <w:r>
              <w:rPr>
                <w:sz w:val="18"/>
                <w:szCs w:val="18"/>
              </w:rPr>
              <w:t xml:space="preserve">  такође, за завршетак задатка има рок до 23 маја 2020.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719" w:rsidRDefault="00015719">
            <w:pPr>
              <w:widowControl w:val="0"/>
              <w:spacing w:before="240"/>
            </w:pPr>
          </w:p>
        </w:tc>
      </w:tr>
    </w:tbl>
    <w:p w:rsidR="00015719" w:rsidRDefault="00015719">
      <w:pPr>
        <w:ind w:hanging="425"/>
        <w:rPr>
          <w:b/>
        </w:rPr>
      </w:pPr>
    </w:p>
    <w:p w:rsidR="00015719" w:rsidRDefault="00015719">
      <w:pPr>
        <w:ind w:hanging="425"/>
        <w:rPr>
          <w:b/>
        </w:rPr>
      </w:pPr>
    </w:p>
    <w:p w:rsidR="00015719" w:rsidRDefault="00015719">
      <w:pPr>
        <w:ind w:hanging="425"/>
        <w:rPr>
          <w:b/>
        </w:rPr>
      </w:pPr>
    </w:p>
    <w:p w:rsidR="00015719" w:rsidRDefault="00015719">
      <w:pPr>
        <w:ind w:hanging="425"/>
        <w:rPr>
          <w:b/>
        </w:rPr>
      </w:pPr>
    </w:p>
    <w:p w:rsidR="00015719" w:rsidRDefault="00015719">
      <w:pPr>
        <w:ind w:left="708" w:hanging="420"/>
        <w:rPr>
          <w:b/>
        </w:rPr>
      </w:pPr>
    </w:p>
    <w:sectPr w:rsidR="00015719">
      <w:headerReference w:type="default" r:id="rId7"/>
      <w:pgSz w:w="16838" w:h="11906"/>
      <w:pgMar w:top="1440" w:right="833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0C" w:rsidRDefault="00BC0F0C">
      <w:pPr>
        <w:spacing w:line="240" w:lineRule="auto"/>
      </w:pPr>
      <w:r>
        <w:separator/>
      </w:r>
    </w:p>
  </w:endnote>
  <w:endnote w:type="continuationSeparator" w:id="0">
    <w:p w:rsidR="00BC0F0C" w:rsidRDefault="00BC0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0C" w:rsidRDefault="00BC0F0C">
      <w:pPr>
        <w:spacing w:line="240" w:lineRule="auto"/>
      </w:pPr>
      <w:r>
        <w:separator/>
      </w:r>
    </w:p>
  </w:footnote>
  <w:footnote w:type="continuationSeparator" w:id="0">
    <w:p w:rsidR="00BC0F0C" w:rsidRDefault="00BC0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19" w:rsidRDefault="00015719">
    <w:pPr>
      <w:spacing w:line="240" w:lineRule="auto"/>
      <w:ind w:left="5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9"/>
    <w:rsid w:val="00015719"/>
    <w:rsid w:val="006E7E16"/>
    <w:rsid w:val="00B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B4310-5C11-46D9-ADA6-2D16C749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QKlZK5/XuPIEsxOpDCCRtPuXw==">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2020-06-06T15:54:00Z</dcterms:created>
  <dcterms:modified xsi:type="dcterms:W3CDTF">2020-06-06T15:54:00Z</dcterms:modified>
</cp:coreProperties>
</file>