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0E" w:rsidRPr="008F1079" w:rsidRDefault="0089370E" w:rsidP="008937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8F1079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УПУТСТВА ЗА УЧЕНИКЕ  о</w:t>
      </w:r>
      <w:r w:rsidR="008F1079" w:rsidRPr="008F1079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>д</w:t>
      </w:r>
      <w:r w:rsidRPr="008F1079">
        <w:rPr>
          <w:rFonts w:ascii="Arial" w:eastAsia="Times New Roman" w:hAnsi="Arial" w:cs="Arial"/>
          <w:b/>
          <w:sz w:val="24"/>
          <w:szCs w:val="24"/>
          <w:lang w:val="sr-Cyrl-RS" w:eastAsia="sr-Latn-RS"/>
        </w:rPr>
        <w:t xml:space="preserve"> 11. до 17. (23.) маја 2020.</w:t>
      </w:r>
    </w:p>
    <w:p w:rsidR="0089370E" w:rsidRPr="0089370E" w:rsidRDefault="0089370E" w:rsidP="00893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W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391"/>
        <w:gridCol w:w="3392"/>
        <w:gridCol w:w="3391"/>
        <w:gridCol w:w="3392"/>
      </w:tblGrid>
      <w:tr w:rsidR="0089370E" w:rsidRPr="0089370E" w:rsidTr="0089370E">
        <w:trPr>
          <w:cantSplit/>
          <w:trHeight w:val="33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9370E" w:rsidRPr="0089370E" w:rsidRDefault="0089370E" w:rsidP="0089370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89370E" w:rsidRDefault="0089370E" w:rsidP="0089370E">
            <w:pPr>
              <w:shd w:val="clear" w:color="auto" w:fill="FFFFFF"/>
              <w:spacing w:before="120"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</w:pPr>
            <w:r w:rsidRPr="0089370E"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5. разред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89370E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6</w:t>
            </w:r>
            <w:r w:rsidRPr="0089370E"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. разред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89370E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7</w:t>
            </w:r>
            <w:r w:rsidRPr="0089370E"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. разред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370E" w:rsidRPr="0089370E" w:rsidRDefault="0089370E" w:rsidP="0089370E">
            <w:pPr>
              <w:shd w:val="clear" w:color="auto" w:fill="FFFFFF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8</w:t>
            </w:r>
            <w:r w:rsidRPr="0089370E">
              <w:rPr>
                <w:rFonts w:ascii="Arial" w:eastAsia="Times New Roman" w:hAnsi="Arial" w:cs="Arial"/>
                <w:b/>
                <w:color w:val="373A3C"/>
                <w:sz w:val="20"/>
                <w:szCs w:val="20"/>
                <w:lang w:val="sr-Cyrl-RS" w:eastAsia="sr-Latn-RS"/>
              </w:rPr>
              <w:t>. разред</w:t>
            </w:r>
          </w:p>
        </w:tc>
      </w:tr>
      <w:tr w:rsidR="0089370E" w:rsidRPr="0089370E" w:rsidTr="0089370E">
        <w:trPr>
          <w:cantSplit/>
          <w:trHeight w:val="20"/>
        </w:trPr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89370E" w:rsidRPr="0089370E" w:rsidRDefault="0089370E" w:rsidP="008937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RS"/>
              </w:rPr>
              <w:t>Техника и технологија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70E" w:rsidRPr="0089370E" w:rsidRDefault="0089370E" w:rsidP="0089370E">
            <w:pPr>
              <w:shd w:val="clear" w:color="auto" w:fill="FFFFFF"/>
              <w:spacing w:before="240" w:after="24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На мудл платформи</w:t>
            </w:r>
            <w:hyperlink r:id="rId4" w:history="1">
              <w:r w:rsidRPr="0089370E">
                <w:rPr>
                  <w:rFonts w:ascii="Arial" w:eastAsia="Times New Roman" w:hAnsi="Arial" w:cs="Arial"/>
                  <w:color w:val="373A3C"/>
                  <w:sz w:val="18"/>
                  <w:szCs w:val="18"/>
                  <w:lang w:eastAsia="sr-Latn-RS"/>
                </w:rPr>
                <w:t xml:space="preserve"> </w:t>
              </w:r>
              <w:r w:rsidRPr="0089370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sr-Latn-RS"/>
                </w:rPr>
                <w:t>http://ucionica.ospetarlekovic.edu.rs/course/view.php?id=14&amp;notifyeditingon=1a</w:t>
              </w:r>
            </w:hyperlink>
            <w:r w:rsidRPr="0089370E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eastAsia="sr-Latn-RS"/>
              </w:rPr>
              <w:t xml:space="preserve">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налазе се упутства која су потребна за реализацију часова 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 у овом периоду.</w:t>
            </w:r>
          </w:p>
          <w:p w:rsidR="0089370E" w:rsidRPr="0089370E" w:rsidRDefault="0089370E" w:rsidP="0089370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Ове недеље ученици треба да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прате предавање на телевизији “</w:t>
            </w:r>
            <w:r w:rsidRPr="0089370E">
              <w:rPr>
                <w:rFonts w:ascii="Arial" w:eastAsia="Times New Roman" w:hAnsi="Arial" w:cs="Arial"/>
                <w:color w:val="212529"/>
                <w:sz w:val="18"/>
                <w:szCs w:val="18"/>
                <w:shd w:val="clear" w:color="auto" w:fill="FFFFFF"/>
                <w:lang w:eastAsia="sr-Latn-RS"/>
              </w:rPr>
              <w:t>Карактеристике техничких цртежа - 2 део”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и да  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сходно упутствима са теме “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ЗАДАТАК од 10. до 24. маја 2020.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” израде најмање два моделе од рециклажног материјала.</w:t>
            </w:r>
          </w:p>
          <w:p w:rsidR="0089370E" w:rsidRDefault="0089370E" w:rsidP="00893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Уколико неко од ученика нема рачунар и интернет треба да према сопственој идеји 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израде најмање два моделе од рециклажног материјала.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 Да слика своје радове  и пошаље на </w:t>
            </w:r>
            <w:hyperlink r:id="rId5" w:history="1">
              <w:r w:rsidRPr="00F96B6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r-Latn-RS"/>
                </w:rPr>
                <w:t>dikovicnatalija@gmail.com</w:t>
              </w:r>
            </w:hyperlink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89370E" w:rsidRPr="0089370E" w:rsidRDefault="0089370E" w:rsidP="0089370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рок за израду задатака је 23. мај 2020. у 15 сати.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70E" w:rsidRPr="0089370E" w:rsidRDefault="0089370E" w:rsidP="0089370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На мудл платформи</w:t>
            </w:r>
            <w:hyperlink r:id="rId6" w:history="1">
              <w:r w:rsidRPr="0089370E">
                <w:rPr>
                  <w:rFonts w:ascii="Arial" w:eastAsia="Times New Roman" w:hAnsi="Arial" w:cs="Arial"/>
                  <w:color w:val="373A3C"/>
                  <w:sz w:val="18"/>
                  <w:szCs w:val="18"/>
                  <w:lang w:eastAsia="sr-Latn-RS"/>
                </w:rPr>
                <w:t xml:space="preserve"> </w:t>
              </w:r>
              <w:r w:rsidRPr="0089370E">
                <w:rPr>
                  <w:rFonts w:ascii="Arial" w:eastAsia="Times New Roman" w:hAnsi="Arial" w:cs="Arial"/>
                  <w:color w:val="1177D1"/>
                  <w:sz w:val="18"/>
                  <w:szCs w:val="18"/>
                  <w:lang w:eastAsia="sr-Latn-RS"/>
                </w:rPr>
                <w:t>http://ucionica.ospetarlekovic.edu.rs</w:t>
              </w:r>
            </w:hyperlink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 на теми “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ЗАДАТАК од 10. до 24. маја 2020.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”“Пројектни задатак” налазе се сва упутства која су потребни за реализацију часова у овом периоду.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Потребно је да ученци према упутствима израде своје макете. Слике цртежа постављају на форум за оцењивање.</w:t>
            </w:r>
          </w:p>
          <w:p w:rsidR="0089370E" w:rsidRDefault="0089370E" w:rsidP="00893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55CC"/>
                <w:sz w:val="18"/>
                <w:szCs w:val="18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Уколико неко од ученика нема рачунар и интернет треба да  према претходно направљеном плану изради своју макету из  Пројектног задатка, слика свој рад и  пошаље на </w:t>
            </w:r>
            <w:r w:rsidRPr="0089370E">
              <w:rPr>
                <w:rFonts w:ascii="Arial" w:eastAsia="Times New Roman" w:hAnsi="Arial" w:cs="Arial"/>
                <w:color w:val="1155CC"/>
                <w:sz w:val="18"/>
                <w:szCs w:val="18"/>
                <w:lang w:eastAsia="sr-Latn-RS"/>
              </w:rPr>
              <w:t> </w:t>
            </w:r>
            <w:hyperlink r:id="rId7" w:history="1">
              <w:r w:rsidRPr="00F96B6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sr-Latn-RS"/>
                </w:rPr>
                <w:t>dikovicnatalija@gmail.com</w:t>
              </w:r>
            </w:hyperlink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рок за израду задатака је 23. мај 2020. у 15 сати.</w:t>
            </w:r>
          </w:p>
          <w:p w:rsidR="0089370E" w:rsidRPr="0089370E" w:rsidRDefault="0089370E" w:rsidP="0089370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70E" w:rsidRPr="0089370E" w:rsidRDefault="0089370E" w:rsidP="0089370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На мудл платформи</w:t>
            </w:r>
            <w:hyperlink r:id="rId8" w:history="1">
              <w:r w:rsidRPr="0089370E">
                <w:rPr>
                  <w:rFonts w:ascii="Arial" w:eastAsia="Times New Roman" w:hAnsi="Arial" w:cs="Arial"/>
                  <w:color w:val="373A3C"/>
                  <w:sz w:val="18"/>
                  <w:szCs w:val="18"/>
                  <w:lang w:eastAsia="sr-Latn-RS"/>
                </w:rPr>
                <w:t xml:space="preserve"> </w:t>
              </w:r>
              <w:r w:rsidRPr="0089370E">
                <w:rPr>
                  <w:rFonts w:ascii="Arial" w:eastAsia="Times New Roman" w:hAnsi="Arial" w:cs="Arial"/>
                  <w:color w:val="1177D1"/>
                  <w:sz w:val="18"/>
                  <w:szCs w:val="18"/>
                  <w:lang w:eastAsia="sr-Latn-RS"/>
                </w:rPr>
                <w:t>http://ucionica.ospetarlekovic.edu.rs</w:t>
              </w:r>
            </w:hyperlink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 на теми “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ЗАДАТАК од 10. до 24. маја 2020.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” налазе се сва упутства и материјали који су потребни за реализацију часова у овом периоду.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Потребно је да ученци према упутствима нацртају скицу и техничке цртеже свог модела. Слике цртежа постављају на форум за оцењивање.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Уколико неко од ученика нема рачунар и интернет такође црта скицу и технички цртеж модела у свеску. Слика свеску и слике пошаље на оцењивање на</w:t>
            </w:r>
            <w:r w:rsidRPr="0089370E">
              <w:rPr>
                <w:rFonts w:ascii="Arial" w:eastAsia="Times New Roman" w:hAnsi="Arial" w:cs="Arial"/>
                <w:color w:val="1155CC"/>
                <w:sz w:val="18"/>
                <w:szCs w:val="18"/>
                <w:lang w:eastAsia="sr-Latn-RS"/>
              </w:rPr>
              <w:t xml:space="preserve"> dikovicnatalija@gmail.com</w:t>
            </w:r>
          </w:p>
          <w:p w:rsidR="0089370E" w:rsidRDefault="0089370E" w:rsidP="00893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 </w:t>
            </w: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Индивидуализација: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Ученик ће добити инструкције за рад у телефонском разговору, урадиће задатак и проследити рад на мејл наставници.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89370E" w:rsidRPr="0089370E" w:rsidRDefault="0089370E" w:rsidP="0089370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рок за израду задатака је 17. мај 2020. у 18 сати.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370E" w:rsidRPr="0089370E" w:rsidRDefault="0089370E" w:rsidP="0089370E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На мудл платформи</w:t>
            </w:r>
            <w:hyperlink r:id="rId9" w:anchor="section-23" w:history="1">
              <w:r w:rsidRPr="0089370E">
                <w:rPr>
                  <w:rFonts w:ascii="Arial" w:eastAsia="Times New Roman" w:hAnsi="Arial" w:cs="Arial"/>
                  <w:color w:val="373A3C"/>
                  <w:sz w:val="18"/>
                  <w:szCs w:val="18"/>
                  <w:lang w:eastAsia="sr-Latn-RS"/>
                </w:rPr>
                <w:t xml:space="preserve"> </w:t>
              </w:r>
              <w:r w:rsidRPr="0089370E">
                <w:rPr>
                  <w:rFonts w:ascii="Arial" w:eastAsia="Times New Roman" w:hAnsi="Arial" w:cs="Arial"/>
                  <w:color w:val="1177D1"/>
                  <w:sz w:val="18"/>
                  <w:szCs w:val="18"/>
                  <w:lang w:eastAsia="sr-Latn-RS"/>
                </w:rPr>
                <w:t>http://ucionica.ospetarlekovic.edu.rs/course/view.php?id=9#section-23</w:t>
              </w:r>
            </w:hyperlink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 на теми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“</w:t>
            </w:r>
            <w:hyperlink r:id="rId10" w:anchor="section-1" w:history="1">
              <w:r w:rsidRPr="0089370E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r-Latn-RS"/>
                </w:rPr>
                <w:t>ПРАКТИЧАН РАД - од 10. до 24. маја 2020.</w:t>
              </w:r>
            </w:hyperlink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” </w:t>
            </w: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 налазе се сва упутства и материјали који су потребни за реализацију часова у овом периоду.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>Потребно је да ученици реализују своје завршне радове, израдом модела електричних или електронских кола, моделовањем уређаја и система, о којима су у току године учили, или израдом презентације једне наставне теме..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373A3C"/>
                <w:sz w:val="18"/>
                <w:szCs w:val="18"/>
                <w:lang w:eastAsia="sr-Latn-RS"/>
              </w:rPr>
              <w:t xml:space="preserve">Уколико неко од ученика нема рачунар и интернет треба да користећи уџбеник  и радну свеску и реализује једну од могучности за завршни рад.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 xml:space="preserve">Да своје радове слика и пошаље на </w:t>
            </w:r>
            <w:r w:rsidRPr="0089370E">
              <w:rPr>
                <w:rFonts w:ascii="Arial" w:eastAsia="Times New Roman" w:hAnsi="Arial" w:cs="Arial"/>
                <w:color w:val="1155CC"/>
                <w:sz w:val="18"/>
                <w:szCs w:val="18"/>
                <w:lang w:eastAsia="sr-Latn-RS"/>
              </w:rPr>
              <w:t>dikovicnatalija@gmail.com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ИОП1 </w:t>
            </w: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- ученица може да користи две могућности: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-     креира презентацију “Добијање и пренос електричне енергије”, у програму који јој највише одговара, користећи говорни софтвер и помоћ родитеља или</w:t>
            </w:r>
          </w:p>
          <w:p w:rsidR="0089370E" w:rsidRDefault="0089370E" w:rsidP="008937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RS"/>
              </w:rPr>
              <w:t>-     да покуша да направи једноставан модел простог струјног кола уз помоћ родитеља, слика рад и пошаље на мејл</w:t>
            </w:r>
          </w:p>
          <w:p w:rsidR="0089370E" w:rsidRPr="0089370E" w:rsidRDefault="0089370E" w:rsidP="008937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89370E" w:rsidRPr="0089370E" w:rsidRDefault="0089370E" w:rsidP="0089370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937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рок за израду задатака је 23. мај 2020. у 15 сати.</w:t>
            </w:r>
          </w:p>
        </w:tc>
      </w:tr>
    </w:tbl>
    <w:p w:rsidR="00D105ED" w:rsidRDefault="00D105ED"/>
    <w:sectPr w:rsidR="00D105ED" w:rsidSect="0089370E">
      <w:pgSz w:w="16838" w:h="11906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89370E"/>
    <w:rsid w:val="008F1079"/>
    <w:rsid w:val="00D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C9796-BBD1-4885-87BD-56040CFF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kovicnatali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kovicnatalija@gmail.com" TargetMode="External"/><Relationship Id="rId10" Type="http://schemas.openxmlformats.org/officeDocument/2006/relationships/hyperlink" Target="http://ucionica.ospetarlekovic.edu.rs/course/view.php?id=9" TargetMode="External"/><Relationship Id="rId4" Type="http://schemas.openxmlformats.org/officeDocument/2006/relationships/hyperlink" Target="http://ucionica.ospetarlekovic.edu.rs/course/view.php?id=14&amp;notifyeditingon=1a" TargetMode="External"/><Relationship Id="rId9" Type="http://schemas.openxmlformats.org/officeDocument/2006/relationships/hyperlink" Target="http://ucionica.ospetarlekovic.edu.rs/course/view.php?i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2020-05-10T02:08:00Z</dcterms:created>
  <dcterms:modified xsi:type="dcterms:W3CDTF">2020-05-10T02:14:00Z</dcterms:modified>
</cp:coreProperties>
</file>